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501A" w14:textId="5E281520" w:rsidR="007129B3" w:rsidRPr="007129B3" w:rsidRDefault="007129B3" w:rsidP="007129B3">
      <w:pPr>
        <w:jc w:val="both"/>
      </w:pPr>
      <w:r w:rsidRPr="007129B3">
        <w:t>Na osnovu člana 5. Pravilnika o radu JU Centar za rehabilitaciju ovisnika o psihoaktivnim supstancama, Uredbe o postupku prijema u radni odnos u javnom sektoru u Tuzlanskom kantonu („Službene novine Tuzlanskog kantona“, broj: 4/19, 4/20, 11/20 i 5/21), Saglasnosti Ministarstva za rad, socijalnu politiku i povratak Tuzlanskog kantona broj: 02/1-30-</w:t>
      </w:r>
      <w:r w:rsidR="00AB5AC5">
        <w:t>4390</w:t>
      </w:r>
      <w:r w:rsidR="00343ECA">
        <w:t>/2</w:t>
      </w:r>
      <w:r w:rsidR="00AB5AC5">
        <w:t>6</w:t>
      </w:r>
      <w:r w:rsidR="00343ECA">
        <w:t xml:space="preserve"> od </w:t>
      </w:r>
      <w:r w:rsidR="00AB5AC5">
        <w:t>07</w:t>
      </w:r>
      <w:r w:rsidR="00343ECA">
        <w:t>.0</w:t>
      </w:r>
      <w:r w:rsidR="00AB5AC5">
        <w:t>4</w:t>
      </w:r>
      <w:r w:rsidRPr="007129B3">
        <w:t>.202</w:t>
      </w:r>
      <w:r w:rsidR="00AB5AC5">
        <w:t>6</w:t>
      </w:r>
      <w:r w:rsidRPr="007129B3">
        <w:t>. godine, te odluke Upravno</w:t>
      </w:r>
      <w:r w:rsidR="00343ECA">
        <w:t>g odbora JU CROPS broj: 01-03-</w:t>
      </w:r>
      <w:r w:rsidR="006946B6">
        <w:t>165</w:t>
      </w:r>
      <w:r w:rsidRPr="007129B3">
        <w:t>/2</w:t>
      </w:r>
      <w:r w:rsidR="006946B6">
        <w:t>6</w:t>
      </w:r>
      <w:r w:rsidRPr="007129B3">
        <w:t xml:space="preserve"> od da</w:t>
      </w:r>
      <w:r w:rsidR="00343ECA">
        <w:t xml:space="preserve">na </w:t>
      </w:r>
      <w:r w:rsidR="006946B6">
        <w:t>20</w:t>
      </w:r>
      <w:r w:rsidR="00343ECA">
        <w:t>.0</w:t>
      </w:r>
      <w:r w:rsidR="006946B6">
        <w:t>4</w:t>
      </w:r>
      <w:r w:rsidRPr="007129B3">
        <w:t>.202</w:t>
      </w:r>
      <w:r w:rsidR="006946B6">
        <w:t>6</w:t>
      </w:r>
      <w:r w:rsidRPr="007129B3">
        <w:t>. godine, direktor JU Centar za rehabilitaciju ovisnika o psihoaktivnim supstancama (u daljnjem tekstu: JU CROPS), raspisuje:</w:t>
      </w:r>
    </w:p>
    <w:p w14:paraId="1A65E012" w14:textId="77777777" w:rsidR="002012D3" w:rsidRDefault="002012D3" w:rsidP="002012D3">
      <w:pPr>
        <w:jc w:val="both"/>
        <w:rPr>
          <w:sz w:val="22"/>
          <w:szCs w:val="22"/>
        </w:rPr>
      </w:pPr>
    </w:p>
    <w:p w14:paraId="5151D839" w14:textId="77777777" w:rsidR="00C46762" w:rsidRPr="00C60236" w:rsidRDefault="00C46762" w:rsidP="00C46762">
      <w:pPr>
        <w:jc w:val="both"/>
        <w:rPr>
          <w:sz w:val="22"/>
          <w:szCs w:val="22"/>
        </w:rPr>
      </w:pPr>
    </w:p>
    <w:p w14:paraId="4BE0D9B3" w14:textId="77777777" w:rsidR="00B03B6D" w:rsidRPr="00C60236" w:rsidRDefault="00B03B6D" w:rsidP="00B03B6D">
      <w:pPr>
        <w:jc w:val="center"/>
        <w:rPr>
          <w:b/>
          <w:sz w:val="22"/>
          <w:szCs w:val="22"/>
        </w:rPr>
      </w:pPr>
      <w:r w:rsidRPr="00C60236">
        <w:rPr>
          <w:b/>
          <w:sz w:val="22"/>
          <w:szCs w:val="22"/>
        </w:rPr>
        <w:t>JAVNI KONKURS</w:t>
      </w:r>
    </w:p>
    <w:p w14:paraId="0C0C7D73" w14:textId="77777777" w:rsidR="00B03B6D" w:rsidRPr="00C60236" w:rsidRDefault="00B03B6D" w:rsidP="00B03B6D">
      <w:pPr>
        <w:jc w:val="center"/>
        <w:rPr>
          <w:b/>
          <w:sz w:val="22"/>
          <w:szCs w:val="22"/>
        </w:rPr>
      </w:pPr>
      <w:r w:rsidRPr="00C60236">
        <w:rPr>
          <w:b/>
          <w:sz w:val="22"/>
          <w:szCs w:val="22"/>
        </w:rPr>
        <w:t xml:space="preserve">za </w:t>
      </w:r>
      <w:r>
        <w:rPr>
          <w:b/>
          <w:sz w:val="22"/>
          <w:szCs w:val="22"/>
        </w:rPr>
        <w:t>popunu radnog mjesta</w:t>
      </w:r>
      <w:r w:rsidRPr="00C60236">
        <w:rPr>
          <w:b/>
          <w:sz w:val="22"/>
          <w:szCs w:val="22"/>
        </w:rPr>
        <w:t xml:space="preserve"> u JU Centar za rehabilitaciju ovisnika o psihoaktivnim supstancama</w:t>
      </w:r>
      <w:r>
        <w:rPr>
          <w:b/>
          <w:sz w:val="22"/>
          <w:szCs w:val="22"/>
        </w:rPr>
        <w:t xml:space="preserve"> u Smolućoj na poziciji:</w:t>
      </w:r>
    </w:p>
    <w:p w14:paraId="56355AF3" w14:textId="77777777" w:rsidR="00B03B6D" w:rsidRPr="00C60236" w:rsidRDefault="00B03B6D" w:rsidP="00B03B6D">
      <w:pPr>
        <w:jc w:val="center"/>
        <w:rPr>
          <w:b/>
          <w:sz w:val="22"/>
          <w:szCs w:val="22"/>
        </w:rPr>
      </w:pPr>
    </w:p>
    <w:p w14:paraId="57EF02A1" w14:textId="24DEAC30" w:rsidR="00E86638" w:rsidRPr="00177A4F" w:rsidRDefault="00E86638" w:rsidP="00E86638">
      <w:pPr>
        <w:pStyle w:val="ListParagraph"/>
        <w:numPr>
          <w:ilvl w:val="0"/>
          <w:numId w:val="2"/>
        </w:numPr>
        <w:spacing w:after="0"/>
        <w:jc w:val="both"/>
        <w:rPr>
          <w:rFonts w:ascii="Times New Roman" w:hAnsi="Times New Roman" w:cs="Times New Roman"/>
          <w:b/>
          <w:sz w:val="24"/>
          <w:szCs w:val="24"/>
        </w:rPr>
      </w:pPr>
      <w:r w:rsidRPr="00177A4F">
        <w:rPr>
          <w:rFonts w:ascii="Times New Roman" w:hAnsi="Times New Roman"/>
          <w:b/>
          <w:sz w:val="24"/>
          <w:szCs w:val="24"/>
        </w:rPr>
        <w:t>„</w:t>
      </w:r>
      <w:r w:rsidR="00AB5AC5">
        <w:rPr>
          <w:rFonts w:ascii="Times New Roman" w:hAnsi="Times New Roman"/>
          <w:b/>
          <w:sz w:val="24"/>
          <w:szCs w:val="24"/>
        </w:rPr>
        <w:t>EDUKATOR</w:t>
      </w:r>
      <w:r w:rsidRPr="00177A4F">
        <w:rPr>
          <w:rFonts w:ascii="Times New Roman" w:hAnsi="Times New Roman"/>
          <w:b/>
          <w:sz w:val="24"/>
          <w:szCs w:val="24"/>
        </w:rPr>
        <w:t xml:space="preserve">“ – 1 Izvršilac na </w:t>
      </w:r>
      <w:r w:rsidR="00343ECA">
        <w:rPr>
          <w:rFonts w:ascii="Times New Roman" w:hAnsi="Times New Roman"/>
          <w:b/>
          <w:sz w:val="24"/>
          <w:szCs w:val="24"/>
        </w:rPr>
        <w:t>ne</w:t>
      </w:r>
      <w:r w:rsidRPr="00177A4F">
        <w:rPr>
          <w:rFonts w:ascii="Times New Roman" w:hAnsi="Times New Roman"/>
          <w:b/>
          <w:sz w:val="24"/>
          <w:szCs w:val="24"/>
        </w:rPr>
        <w:t xml:space="preserve">određeno </w:t>
      </w:r>
      <w:r w:rsidR="00343ECA">
        <w:rPr>
          <w:rFonts w:ascii="Times New Roman" w:hAnsi="Times New Roman"/>
          <w:b/>
          <w:sz w:val="24"/>
          <w:szCs w:val="24"/>
        </w:rPr>
        <w:t>vrijeme</w:t>
      </w:r>
    </w:p>
    <w:p w14:paraId="0744B8FA" w14:textId="77777777" w:rsidR="00B03B6D" w:rsidRPr="00B03B6D" w:rsidRDefault="00B03B6D" w:rsidP="00B03B6D">
      <w:pPr>
        <w:jc w:val="both"/>
        <w:rPr>
          <w:b/>
        </w:rPr>
      </w:pPr>
    </w:p>
    <w:p w14:paraId="7279042B" w14:textId="77777777" w:rsidR="00905B38" w:rsidRPr="00C60236" w:rsidRDefault="00905B38" w:rsidP="00905B38">
      <w:pPr>
        <w:pStyle w:val="ListParagraph"/>
        <w:spacing w:after="0"/>
        <w:ind w:left="0"/>
        <w:jc w:val="both"/>
        <w:rPr>
          <w:rFonts w:ascii="Times New Roman" w:hAnsi="Times New Roman" w:cs="Times New Roman"/>
          <w:b/>
        </w:rPr>
      </w:pPr>
      <w:r w:rsidRPr="00C60236">
        <w:rPr>
          <w:rFonts w:ascii="Times New Roman" w:hAnsi="Times New Roman" w:cs="Times New Roman"/>
          <w:b/>
        </w:rPr>
        <w:t>Opis poslova</w:t>
      </w:r>
      <w:r w:rsidR="00B03B6D">
        <w:rPr>
          <w:rFonts w:ascii="Times New Roman" w:hAnsi="Times New Roman" w:cs="Times New Roman"/>
          <w:b/>
        </w:rPr>
        <w:t xml:space="preserve"> i radnih zadataka za navedenu poziciju</w:t>
      </w:r>
      <w:r w:rsidRPr="00C60236">
        <w:rPr>
          <w:rFonts w:ascii="Times New Roman" w:hAnsi="Times New Roman" w:cs="Times New Roman"/>
          <w:b/>
        </w:rPr>
        <w:t>:</w:t>
      </w:r>
    </w:p>
    <w:p w14:paraId="27A1CC0D" w14:textId="77777777" w:rsidR="00C46762" w:rsidRPr="00302707" w:rsidRDefault="00C46762" w:rsidP="00C46762">
      <w:pPr>
        <w:autoSpaceDE w:val="0"/>
        <w:autoSpaceDN w:val="0"/>
        <w:adjustRightInd w:val="0"/>
        <w:ind w:left="360"/>
        <w:jc w:val="both"/>
        <w:rPr>
          <w:b/>
        </w:rPr>
      </w:pPr>
    </w:p>
    <w:p w14:paraId="21E2BB09" w14:textId="77777777" w:rsidR="00AB5AC5" w:rsidRDefault="00AB5AC5" w:rsidP="00AB5AC5">
      <w:pPr>
        <w:autoSpaceDE w:val="0"/>
        <w:autoSpaceDN w:val="0"/>
        <w:adjustRightInd w:val="0"/>
        <w:jc w:val="both"/>
      </w:pPr>
      <w:r w:rsidRPr="00032418">
        <w:t>- učestvuje u pripremi i realizuje pr</w:t>
      </w:r>
      <w:r>
        <w:t>ogram rehabilitacijskog procesa,</w:t>
      </w:r>
    </w:p>
    <w:p w14:paraId="122E0AF5" w14:textId="77777777" w:rsidR="00AB5AC5" w:rsidRPr="00DC74FC" w:rsidRDefault="00AB5AC5" w:rsidP="00AB5AC5">
      <w:pPr>
        <w:autoSpaceDE w:val="0"/>
        <w:autoSpaceDN w:val="0"/>
        <w:adjustRightInd w:val="0"/>
        <w:jc w:val="both"/>
      </w:pPr>
      <w:r w:rsidRPr="00DC74FC">
        <w:t>-</w:t>
      </w:r>
      <w:r>
        <w:t xml:space="preserve"> u</w:t>
      </w:r>
      <w:r w:rsidRPr="00DC74FC">
        <w:t>čestvuje u izradi mjesečnog i godišnjeg programa rada na nivou službe</w:t>
      </w:r>
      <w:r>
        <w:t xml:space="preserve"> za stručno-terapijske poslove,</w:t>
      </w:r>
    </w:p>
    <w:p w14:paraId="0B6725CF" w14:textId="77777777" w:rsidR="00AB5AC5" w:rsidRDefault="00AB5AC5" w:rsidP="00AB5AC5">
      <w:pPr>
        <w:autoSpaceDE w:val="0"/>
        <w:autoSpaceDN w:val="0"/>
        <w:adjustRightInd w:val="0"/>
        <w:jc w:val="both"/>
      </w:pPr>
      <w:r w:rsidRPr="00DC74FC">
        <w:t>-</w:t>
      </w:r>
      <w:r>
        <w:t xml:space="preserve"> p</w:t>
      </w:r>
      <w:r w:rsidRPr="00DC74FC">
        <w:t>ravi godišnji program</w:t>
      </w:r>
      <w:r>
        <w:t>i plan rada edukatora,</w:t>
      </w:r>
    </w:p>
    <w:p w14:paraId="0F2230A6" w14:textId="77777777" w:rsidR="00AB5AC5" w:rsidRDefault="00AB5AC5" w:rsidP="00AB5AC5">
      <w:pPr>
        <w:autoSpaceDE w:val="0"/>
        <w:autoSpaceDN w:val="0"/>
        <w:adjustRightInd w:val="0"/>
        <w:jc w:val="both"/>
      </w:pPr>
      <w:r>
        <w:t>-</w:t>
      </w:r>
      <w:r w:rsidRPr="000A60D2">
        <w:t>predlaže i provodi usvojene mjere koje se odnose na uključivanje korisnika u ustanove društvene zajednice ( posjeta kulturnim, javnim, obrazovnim, zdravstvenim, sportskim i drugim ustanova ) kako bi korisnici na najbolji način bili upoznati i uključeni u društvenu zajednicu,</w:t>
      </w:r>
    </w:p>
    <w:p w14:paraId="2DB0F77E" w14:textId="77777777" w:rsidR="00AB5AC5" w:rsidRDefault="00AB5AC5" w:rsidP="00AB5AC5">
      <w:pPr>
        <w:autoSpaceDE w:val="0"/>
        <w:autoSpaceDN w:val="0"/>
        <w:adjustRightInd w:val="0"/>
        <w:jc w:val="both"/>
      </w:pPr>
      <w:r>
        <w:t>-predlaže i provodi mjere u okviru terapije slobodnovremenskih aktivnosti a koje se odnose na biblioterapiju,</w:t>
      </w:r>
    </w:p>
    <w:p w14:paraId="79137689" w14:textId="77777777" w:rsidR="00AB5AC5" w:rsidRDefault="00AB5AC5" w:rsidP="00AB5AC5">
      <w:pPr>
        <w:autoSpaceDE w:val="0"/>
        <w:autoSpaceDN w:val="0"/>
        <w:adjustRightInd w:val="0"/>
        <w:jc w:val="both"/>
      </w:pPr>
      <w:r w:rsidRPr="000A60D2">
        <w:t>-vodi svu potrebnu dokumentaciju o biblioteci ustanove i predlaže njeno unaprjeđenje i osavremenjavanje u skladu sa potrebama korisnika,</w:t>
      </w:r>
    </w:p>
    <w:p w14:paraId="7AB756D5" w14:textId="77777777" w:rsidR="00AB5AC5" w:rsidRPr="006B78CB" w:rsidRDefault="00AB5AC5" w:rsidP="00AB5AC5">
      <w:pPr>
        <w:autoSpaceDE w:val="0"/>
        <w:autoSpaceDN w:val="0"/>
        <w:adjustRightInd w:val="0"/>
        <w:jc w:val="both"/>
      </w:pPr>
      <w:r w:rsidRPr="006B78CB">
        <w:t xml:space="preserve">- </w:t>
      </w:r>
      <w:r>
        <w:t xml:space="preserve">redovno održavanje grupa i </w:t>
      </w:r>
      <w:r w:rsidRPr="006B78CB">
        <w:t>individualni rad sa korisnika u cilju izmjene ličnosti i potpomaganja sazrijevanja (primjena nedirektnog savjetovanja i potkrepljujuće-suportivne terapije),</w:t>
      </w:r>
    </w:p>
    <w:p w14:paraId="668B2D53" w14:textId="77777777" w:rsidR="00AB5AC5" w:rsidRPr="006B78CB" w:rsidRDefault="00AB5AC5" w:rsidP="00AB5AC5">
      <w:pPr>
        <w:autoSpaceDE w:val="0"/>
        <w:autoSpaceDN w:val="0"/>
        <w:adjustRightInd w:val="0"/>
        <w:jc w:val="both"/>
      </w:pPr>
      <w:r w:rsidRPr="006B78CB">
        <w:t>- radi sa grupama korisnika, formalnim i neformalnim, radi na usklađivanju odnosa u grupi, jačanje grupne kohezije, donošenju grupnih odluka, oslobađanju komunikacije u grupi, sticanju odgovornosti za sopstveno ponašanje u grupi i dr.,</w:t>
      </w:r>
    </w:p>
    <w:p w14:paraId="0456C46A" w14:textId="77777777" w:rsidR="00AB5AC5" w:rsidRPr="006B78CB" w:rsidRDefault="00AB5AC5" w:rsidP="00AB5AC5">
      <w:pPr>
        <w:autoSpaceDE w:val="0"/>
        <w:autoSpaceDN w:val="0"/>
        <w:adjustRightInd w:val="0"/>
        <w:jc w:val="both"/>
      </w:pPr>
      <w:r w:rsidRPr="006B78CB">
        <w:t>- sarađuje sa terapeutima u cilju usaglašavanja stavova i jedinstvenog djelovanja prema korisnicima,</w:t>
      </w:r>
    </w:p>
    <w:p w14:paraId="0FB9C245" w14:textId="77777777" w:rsidR="00AB5AC5" w:rsidRPr="006B78CB" w:rsidRDefault="00AB5AC5" w:rsidP="00AB5AC5">
      <w:pPr>
        <w:autoSpaceDE w:val="0"/>
        <w:autoSpaceDN w:val="0"/>
        <w:adjustRightInd w:val="0"/>
        <w:jc w:val="both"/>
      </w:pPr>
      <w:r w:rsidRPr="006B78CB">
        <w:t>- podržava i motivira korisnike za saradnju sa nevladinim organizacijama, volonterizam, aktivnosti u slobodnom vremenu i sl.,</w:t>
      </w:r>
    </w:p>
    <w:p w14:paraId="645E878A" w14:textId="77777777" w:rsidR="00AB5AC5" w:rsidRPr="006B78CB" w:rsidRDefault="00AB5AC5" w:rsidP="00AB5AC5">
      <w:pPr>
        <w:autoSpaceDE w:val="0"/>
        <w:autoSpaceDN w:val="0"/>
        <w:adjustRightInd w:val="0"/>
        <w:jc w:val="both"/>
      </w:pPr>
      <w:r w:rsidRPr="006B78CB">
        <w:t>- neposredno radi na razvijanju pozitivnih crta ličnosti, izgrađivanju pozitivnih stavova, interesa i interesovanja, adaptaciji, rehabilitaciji i resocijalizaciji korisnika,</w:t>
      </w:r>
    </w:p>
    <w:p w14:paraId="198294FF" w14:textId="77777777" w:rsidR="00AB5AC5" w:rsidRPr="000A60D2" w:rsidRDefault="00AB5AC5" w:rsidP="00AB5AC5">
      <w:pPr>
        <w:autoSpaceDE w:val="0"/>
        <w:autoSpaceDN w:val="0"/>
        <w:adjustRightInd w:val="0"/>
        <w:jc w:val="both"/>
      </w:pPr>
      <w:r w:rsidRPr="006B78CB">
        <w:t>- sarađuje i upoznaje nadležne sa ponašanjem korisnika i predlaže dalje aktivnosti korisnika,</w:t>
      </w:r>
    </w:p>
    <w:p w14:paraId="419AC8A3" w14:textId="77777777" w:rsidR="00AB5AC5" w:rsidRPr="000A60D2" w:rsidRDefault="00AB5AC5" w:rsidP="00AB5AC5">
      <w:pPr>
        <w:autoSpaceDE w:val="0"/>
        <w:autoSpaceDN w:val="0"/>
        <w:adjustRightInd w:val="0"/>
        <w:jc w:val="both"/>
      </w:pPr>
      <w:r w:rsidRPr="000A60D2">
        <w:t>- u skladu sa interesovanjima i specifičnim potrebama korisnika podstiče razvoj potencijala i talenata,pruža podršku za uključenje korisnika u sve programe i aktivnosti koji su u interesu korisnika iz oblasti svoje nadležnosti,</w:t>
      </w:r>
    </w:p>
    <w:p w14:paraId="6A0FF26C" w14:textId="77777777" w:rsidR="00AB5AC5" w:rsidRPr="000A60D2" w:rsidRDefault="00AB5AC5" w:rsidP="00AB5AC5">
      <w:pPr>
        <w:autoSpaceDE w:val="0"/>
        <w:autoSpaceDN w:val="0"/>
        <w:adjustRightInd w:val="0"/>
        <w:jc w:val="both"/>
      </w:pPr>
      <w:r w:rsidRPr="000A60D2">
        <w:t>- podnosi mjesečni izvještaj o svom radu,</w:t>
      </w:r>
    </w:p>
    <w:p w14:paraId="00D417F1" w14:textId="77777777" w:rsidR="00AB5AC5" w:rsidRPr="00DC74FC" w:rsidRDefault="00AB5AC5" w:rsidP="00AB5AC5">
      <w:pPr>
        <w:autoSpaceDE w:val="0"/>
        <w:autoSpaceDN w:val="0"/>
        <w:adjustRightInd w:val="0"/>
        <w:jc w:val="both"/>
      </w:pPr>
      <w:r>
        <w:lastRenderedPageBreak/>
        <w:t>- u</w:t>
      </w:r>
      <w:r w:rsidRPr="00DC74FC">
        <w:t>čestvuje u timskom praćenju mjera tretmana i pred</w:t>
      </w:r>
      <w:r>
        <w:t>laže njegove dopune i korekcije iz svoje nadležnosti,</w:t>
      </w:r>
    </w:p>
    <w:p w14:paraId="63A731F2" w14:textId="77777777" w:rsidR="00AB5AC5" w:rsidRPr="00DC74FC" w:rsidRDefault="00AB5AC5" w:rsidP="00AB5AC5">
      <w:pPr>
        <w:autoSpaceDE w:val="0"/>
        <w:autoSpaceDN w:val="0"/>
        <w:adjustRightInd w:val="0"/>
        <w:jc w:val="both"/>
      </w:pPr>
      <w:r w:rsidRPr="00DC74FC">
        <w:t>-</w:t>
      </w:r>
      <w:r>
        <w:t xml:space="preserve"> v</w:t>
      </w:r>
      <w:r w:rsidRPr="00DC74FC">
        <w:t>odi propisanu doku</w:t>
      </w:r>
      <w:r>
        <w:t>mentaciju, analizu i evidenciju,</w:t>
      </w:r>
    </w:p>
    <w:p w14:paraId="2033F000" w14:textId="77777777" w:rsidR="00AB5AC5" w:rsidRPr="00DC74FC" w:rsidRDefault="00AB5AC5" w:rsidP="00AB5AC5">
      <w:pPr>
        <w:autoSpaceDE w:val="0"/>
        <w:autoSpaceDN w:val="0"/>
        <w:adjustRightInd w:val="0"/>
        <w:jc w:val="both"/>
      </w:pPr>
      <w:r>
        <w:t>- u</w:t>
      </w:r>
      <w:r w:rsidRPr="00DC74FC">
        <w:t xml:space="preserve">čestvuje u stručnom usavršavanju iz djelokruga rada putem studijskih posjeta, </w:t>
      </w:r>
      <w:r>
        <w:t xml:space="preserve">seminara, </w:t>
      </w:r>
      <w:r w:rsidRPr="00DC74FC">
        <w:t>predavanja,</w:t>
      </w:r>
      <w:r>
        <w:t xml:space="preserve"> tribina, okruglih stolova itd.,</w:t>
      </w:r>
    </w:p>
    <w:p w14:paraId="038B0233" w14:textId="77777777" w:rsidR="00AB5AC5" w:rsidRPr="00DC74FC" w:rsidRDefault="00AB5AC5" w:rsidP="00AB5AC5">
      <w:pPr>
        <w:autoSpaceDE w:val="0"/>
        <w:autoSpaceDN w:val="0"/>
        <w:adjustRightInd w:val="0"/>
        <w:jc w:val="both"/>
      </w:pPr>
      <w:r w:rsidRPr="00DC74FC">
        <w:t>-</w:t>
      </w:r>
      <w:r>
        <w:t xml:space="preserve"> o</w:t>
      </w:r>
      <w:r w:rsidRPr="00DC74FC">
        <w:t>bavezan je da primjenjuje propisane mjere zaštite i samozaštite na radu i pridrž</w:t>
      </w:r>
      <w:r>
        <w:t>ava se Etičkog kodeksa JU CROPS,</w:t>
      </w:r>
    </w:p>
    <w:p w14:paraId="06E01BF9" w14:textId="77777777" w:rsidR="00AB5AC5" w:rsidRPr="00DC74FC" w:rsidRDefault="00AB5AC5" w:rsidP="00AB5AC5">
      <w:pPr>
        <w:tabs>
          <w:tab w:val="left" w:pos="1640"/>
        </w:tabs>
        <w:jc w:val="both"/>
      </w:pPr>
      <w:r w:rsidRPr="00DC74FC">
        <w:t>-</w:t>
      </w:r>
      <w:r>
        <w:t xml:space="preserve"> r</w:t>
      </w:r>
      <w:r w:rsidRPr="00DC74FC">
        <w:t>adi u smjenama, vikendom, u da</w:t>
      </w:r>
      <w:r>
        <w:t>ne vjerskih i državnih praznika,</w:t>
      </w:r>
    </w:p>
    <w:p w14:paraId="5E9DD0D5" w14:textId="77777777" w:rsidR="00AB5AC5" w:rsidRPr="00DC74FC" w:rsidRDefault="00AB5AC5" w:rsidP="00AB5AC5">
      <w:pPr>
        <w:jc w:val="both"/>
      </w:pPr>
      <w:r w:rsidRPr="00DC74FC">
        <w:t>-</w:t>
      </w:r>
      <w:r>
        <w:t xml:space="preserve"> obavlja druge poslove po nalogu d</w:t>
      </w:r>
      <w:r w:rsidRPr="00DC74FC">
        <w:t>irekto</w:t>
      </w:r>
      <w:r>
        <w:t>ra i pomoćnika,</w:t>
      </w:r>
    </w:p>
    <w:p w14:paraId="3B6C55A2" w14:textId="6095E539" w:rsidR="00E86638" w:rsidRDefault="00AB5AC5" w:rsidP="00E86638">
      <w:pPr>
        <w:jc w:val="both"/>
      </w:pPr>
      <w:r w:rsidRPr="00DC74FC">
        <w:t>-</w:t>
      </w:r>
      <w:r>
        <w:t xml:space="preserve"> z</w:t>
      </w:r>
      <w:r w:rsidRPr="00DC74FC">
        <w:t>a svoj rad odgovo</w:t>
      </w:r>
      <w:r>
        <w:t>ran je direktoru i pomoćniku.</w:t>
      </w:r>
    </w:p>
    <w:p w14:paraId="718797DE" w14:textId="77777777" w:rsidR="00AB5AC5" w:rsidRPr="00C46762" w:rsidRDefault="00AB5AC5" w:rsidP="00E86638">
      <w:pPr>
        <w:jc w:val="both"/>
      </w:pPr>
    </w:p>
    <w:p w14:paraId="461E05F6" w14:textId="77777777" w:rsidR="00FF5B70" w:rsidRPr="00C60236" w:rsidRDefault="00FF5B70" w:rsidP="005A6FAF">
      <w:pPr>
        <w:jc w:val="both"/>
        <w:rPr>
          <w:b/>
          <w:sz w:val="22"/>
          <w:szCs w:val="22"/>
        </w:rPr>
      </w:pPr>
      <w:r w:rsidRPr="00C60236">
        <w:rPr>
          <w:b/>
          <w:sz w:val="22"/>
          <w:szCs w:val="22"/>
        </w:rPr>
        <w:t>Opći uslovi:</w:t>
      </w:r>
    </w:p>
    <w:p w14:paraId="08D78D9B" w14:textId="77777777" w:rsidR="00883CA9" w:rsidRPr="00C60236" w:rsidRDefault="00217ABA" w:rsidP="00883CA9">
      <w:pPr>
        <w:pStyle w:val="ListParagraph"/>
        <w:numPr>
          <w:ilvl w:val="0"/>
          <w:numId w:val="7"/>
        </w:numPr>
        <w:jc w:val="both"/>
        <w:rPr>
          <w:rFonts w:ascii="Times New Roman" w:hAnsi="Times New Roman" w:cs="Times New Roman"/>
        </w:rPr>
      </w:pPr>
      <w:r w:rsidRPr="00C60236">
        <w:rPr>
          <w:rFonts w:ascii="Times New Roman" w:hAnsi="Times New Roman" w:cs="Times New Roman"/>
        </w:rPr>
        <w:t>Da je državljanin Bosne i Hercegovine,</w:t>
      </w:r>
    </w:p>
    <w:p w14:paraId="5060219D" w14:textId="77777777" w:rsidR="00217ABA" w:rsidRPr="00C60236" w:rsidRDefault="00217ABA" w:rsidP="00883CA9">
      <w:pPr>
        <w:pStyle w:val="ListParagraph"/>
        <w:numPr>
          <w:ilvl w:val="0"/>
          <w:numId w:val="7"/>
        </w:numPr>
        <w:jc w:val="both"/>
        <w:rPr>
          <w:rFonts w:ascii="Times New Roman" w:hAnsi="Times New Roman" w:cs="Times New Roman"/>
        </w:rPr>
      </w:pPr>
      <w:r w:rsidRPr="00C60236">
        <w:rPr>
          <w:rFonts w:ascii="Times New Roman" w:hAnsi="Times New Roman" w:cs="Times New Roman"/>
        </w:rPr>
        <w:t>Da je stariji od 18 godina, a ne stariji od 65 godina,</w:t>
      </w:r>
    </w:p>
    <w:p w14:paraId="12F6679E" w14:textId="77777777" w:rsidR="00217ABA" w:rsidRPr="00C60236" w:rsidRDefault="00217ABA" w:rsidP="00883CA9">
      <w:pPr>
        <w:pStyle w:val="ListParagraph"/>
        <w:numPr>
          <w:ilvl w:val="0"/>
          <w:numId w:val="7"/>
        </w:numPr>
        <w:jc w:val="both"/>
        <w:rPr>
          <w:rFonts w:ascii="Times New Roman" w:hAnsi="Times New Roman" w:cs="Times New Roman"/>
        </w:rPr>
      </w:pPr>
      <w:r w:rsidRPr="00C60236">
        <w:rPr>
          <w:rFonts w:ascii="Times New Roman" w:hAnsi="Times New Roman" w:cs="Times New Roman"/>
        </w:rPr>
        <w:t xml:space="preserve">Da je zdravstveno sposoban </w:t>
      </w:r>
      <w:r w:rsidR="00905B38" w:rsidRPr="00C60236">
        <w:rPr>
          <w:rFonts w:ascii="Times New Roman" w:hAnsi="Times New Roman" w:cs="Times New Roman"/>
        </w:rPr>
        <w:t>za poslove za koje se kandiduje,</w:t>
      </w:r>
    </w:p>
    <w:p w14:paraId="11F1DB3D" w14:textId="77777777" w:rsidR="00905B38" w:rsidRPr="00C60236" w:rsidRDefault="00905B38" w:rsidP="00087C28">
      <w:pPr>
        <w:pStyle w:val="ListParagraph"/>
        <w:numPr>
          <w:ilvl w:val="0"/>
          <w:numId w:val="7"/>
        </w:numPr>
        <w:spacing w:after="0" w:line="240" w:lineRule="auto"/>
        <w:jc w:val="both"/>
        <w:rPr>
          <w:rFonts w:ascii="Times New Roman" w:hAnsi="Times New Roman" w:cs="Times New Roman"/>
        </w:rPr>
      </w:pPr>
      <w:r w:rsidRPr="00C60236">
        <w:rPr>
          <w:rFonts w:ascii="Times New Roman" w:hAnsi="Times New Roman" w:cs="Times New Roman"/>
        </w:rPr>
        <w:t xml:space="preserve">Da </w:t>
      </w:r>
      <w:r w:rsidR="006D6D1C" w:rsidRPr="00C60236">
        <w:rPr>
          <w:rFonts w:ascii="Times New Roman" w:hAnsi="Times New Roman" w:cs="Times New Roman"/>
        </w:rPr>
        <w:t>se protiv kandidata ne</w:t>
      </w:r>
      <w:r w:rsidR="00E86638">
        <w:rPr>
          <w:rFonts w:ascii="Times New Roman" w:hAnsi="Times New Roman" w:cs="Times New Roman"/>
        </w:rPr>
        <w:t xml:space="preserve"> </w:t>
      </w:r>
      <w:r w:rsidR="006D6D1C" w:rsidRPr="00C60236">
        <w:rPr>
          <w:rFonts w:ascii="Times New Roman" w:hAnsi="Times New Roman" w:cs="Times New Roman"/>
        </w:rPr>
        <w:t>vodi krivični postupak.</w:t>
      </w:r>
    </w:p>
    <w:p w14:paraId="0674678A" w14:textId="77777777" w:rsidR="00C46762" w:rsidRDefault="00C46762" w:rsidP="00C46762">
      <w:pPr>
        <w:jc w:val="both"/>
        <w:rPr>
          <w:b/>
          <w:sz w:val="22"/>
          <w:szCs w:val="22"/>
        </w:rPr>
      </w:pPr>
    </w:p>
    <w:p w14:paraId="3AB4CB56" w14:textId="77777777" w:rsidR="00C46762" w:rsidRDefault="00FF5B70" w:rsidP="00C46762">
      <w:pPr>
        <w:jc w:val="both"/>
        <w:rPr>
          <w:sz w:val="22"/>
          <w:szCs w:val="22"/>
        </w:rPr>
      </w:pPr>
      <w:r w:rsidRPr="00C60236">
        <w:rPr>
          <w:b/>
          <w:sz w:val="22"/>
          <w:szCs w:val="22"/>
        </w:rPr>
        <w:t>Posebni uslovi</w:t>
      </w:r>
      <w:r w:rsidR="00217ABA" w:rsidRPr="00C60236">
        <w:rPr>
          <w:sz w:val="22"/>
          <w:szCs w:val="22"/>
        </w:rPr>
        <w:t>:</w:t>
      </w:r>
    </w:p>
    <w:p w14:paraId="1C2BB00F" w14:textId="77777777" w:rsidR="00AB5AC5" w:rsidRPr="002F3C61" w:rsidRDefault="00AB5AC5" w:rsidP="00AB5AC5">
      <w:pPr>
        <w:jc w:val="both"/>
      </w:pPr>
      <w:r w:rsidRPr="002F3C61">
        <w:t>- visoka stručna sprema (stečena diploma visokog obrazovanja ili druge obrazovne ili akademske kvalifikacije najmanje VII stepen stručne spreme, odnosno visoko obrazovanje najmanje prvog ciklusa Bolonjskog sistema studiranja sa 240 ECTS bodova) - diplomirani socijalni pedagog/bachelor socijalne pedagogije, diplomirani  pedagog-psiholog/bachelor pedagogije-psihologije, diplomirani pedagog/bachelor pedagogije, diplomirani psiholog/bachelor psihologije,diplomirani sociolog/bachelor sociologije, diplomirani socijalni radnik/bachelor socijalnog rada, diplomirani edukator-rehabilitator/bachelor edukacije i rehabilitacije.</w:t>
      </w:r>
    </w:p>
    <w:p w14:paraId="0499B4F7" w14:textId="329F477D" w:rsidR="00AB5AC5" w:rsidRDefault="00AB5AC5" w:rsidP="00AB5AC5">
      <w:pPr>
        <w:jc w:val="both"/>
      </w:pPr>
      <w:r w:rsidRPr="002F3C61">
        <w:t>- jedna godina radnog iskustva u struci nakon sticanja VSS.</w:t>
      </w:r>
    </w:p>
    <w:p w14:paraId="7427746E" w14:textId="77777777" w:rsidR="00AB5AC5" w:rsidRPr="002F3C61" w:rsidRDefault="00AB5AC5" w:rsidP="00AB5AC5">
      <w:pPr>
        <w:tabs>
          <w:tab w:val="left" w:pos="709"/>
        </w:tabs>
        <w:jc w:val="both"/>
      </w:pPr>
      <w:r w:rsidRPr="002F3C61">
        <w:t xml:space="preserve">-poželjna edukacija u primjeni metoda sa pojedincem i grupom, </w:t>
      </w:r>
    </w:p>
    <w:p w14:paraId="28AA8EDB" w14:textId="77777777" w:rsidR="00AB5AC5" w:rsidRPr="002F3C61" w:rsidRDefault="00AB5AC5" w:rsidP="00AB5AC5">
      <w:pPr>
        <w:tabs>
          <w:tab w:val="left" w:pos="709"/>
        </w:tabs>
        <w:jc w:val="both"/>
      </w:pPr>
      <w:r w:rsidRPr="002F3C61">
        <w:t>- poznavanje rada na računaru,</w:t>
      </w:r>
    </w:p>
    <w:p w14:paraId="32373ACE" w14:textId="77777777" w:rsidR="00AB5AC5" w:rsidRPr="002F3C61" w:rsidRDefault="00AB5AC5" w:rsidP="00AB5AC5">
      <w:pPr>
        <w:tabs>
          <w:tab w:val="left" w:pos="709"/>
        </w:tabs>
        <w:jc w:val="both"/>
      </w:pPr>
      <w:r w:rsidRPr="002F3C61">
        <w:t>- posjedovanje vozačke dozvole B kategorije,</w:t>
      </w:r>
    </w:p>
    <w:p w14:paraId="23865995" w14:textId="0BD7C31C" w:rsidR="00AB5AC5" w:rsidRDefault="00AB5AC5" w:rsidP="00AB5AC5">
      <w:pPr>
        <w:jc w:val="both"/>
      </w:pPr>
      <w:r w:rsidRPr="002F3C61">
        <w:t>- položen stručni ispit.</w:t>
      </w:r>
    </w:p>
    <w:p w14:paraId="3EBB5F1E" w14:textId="77777777" w:rsidR="00AB5AC5" w:rsidRDefault="00AB5AC5" w:rsidP="00AB5AC5">
      <w:pPr>
        <w:jc w:val="both"/>
      </w:pPr>
    </w:p>
    <w:p w14:paraId="5D13D0C8" w14:textId="17C01391" w:rsidR="005A6FAF" w:rsidRPr="00C60236" w:rsidRDefault="005A6FAF" w:rsidP="00AB5AC5">
      <w:pPr>
        <w:jc w:val="both"/>
        <w:rPr>
          <w:sz w:val="22"/>
          <w:szCs w:val="22"/>
        </w:rPr>
      </w:pPr>
      <w:r w:rsidRPr="00C60236">
        <w:rPr>
          <w:b/>
          <w:sz w:val="22"/>
          <w:szCs w:val="22"/>
        </w:rPr>
        <w:t>Dokumentacija:</w:t>
      </w:r>
      <w:r w:rsidRPr="00C60236">
        <w:rPr>
          <w:sz w:val="22"/>
          <w:szCs w:val="22"/>
        </w:rPr>
        <w:t xml:space="preserve"> Kandidat uz prijavu treba dostaviti dokaze o ispunjavanju u</w:t>
      </w:r>
      <w:r w:rsidR="0024575E" w:rsidRPr="00C60236">
        <w:rPr>
          <w:sz w:val="22"/>
          <w:szCs w:val="22"/>
        </w:rPr>
        <w:t>slova</w:t>
      </w:r>
      <w:r w:rsidRPr="00C60236">
        <w:rPr>
          <w:sz w:val="22"/>
          <w:szCs w:val="22"/>
        </w:rPr>
        <w:t xml:space="preserve"> iz konkursa, i to:</w:t>
      </w:r>
    </w:p>
    <w:p w14:paraId="5C3D802A" w14:textId="77777777" w:rsidR="00217ABA" w:rsidRPr="00C60236" w:rsidRDefault="00217ABA" w:rsidP="00217ABA">
      <w:pPr>
        <w:pStyle w:val="ListParagraph"/>
        <w:numPr>
          <w:ilvl w:val="0"/>
          <w:numId w:val="3"/>
        </w:numPr>
        <w:spacing w:after="0"/>
        <w:jc w:val="both"/>
        <w:rPr>
          <w:rFonts w:ascii="Times New Roman" w:hAnsi="Times New Roman" w:cs="Times New Roman"/>
        </w:rPr>
      </w:pPr>
      <w:r w:rsidRPr="00C60236">
        <w:rPr>
          <w:rFonts w:ascii="Times New Roman" w:hAnsi="Times New Roman" w:cs="Times New Roman"/>
        </w:rPr>
        <w:t>Uvjerenje o državljanstvu – ne starije od šest mjeseci,</w:t>
      </w:r>
    </w:p>
    <w:p w14:paraId="3E6AC099" w14:textId="77777777" w:rsidR="00217ABA" w:rsidRPr="00C60236" w:rsidRDefault="00217ABA" w:rsidP="005A6FAF">
      <w:pPr>
        <w:pStyle w:val="ListParagraph"/>
        <w:numPr>
          <w:ilvl w:val="0"/>
          <w:numId w:val="3"/>
        </w:numPr>
        <w:spacing w:after="0"/>
        <w:jc w:val="both"/>
        <w:rPr>
          <w:rFonts w:ascii="Times New Roman" w:hAnsi="Times New Roman" w:cs="Times New Roman"/>
        </w:rPr>
      </w:pPr>
      <w:r w:rsidRPr="00C60236">
        <w:rPr>
          <w:rFonts w:ascii="Times New Roman" w:hAnsi="Times New Roman" w:cs="Times New Roman"/>
        </w:rPr>
        <w:t>Ovjerena kopija lične karte,</w:t>
      </w:r>
    </w:p>
    <w:p w14:paraId="206B724B" w14:textId="77777777" w:rsidR="005A6FAF" w:rsidRPr="00C60236" w:rsidRDefault="00217ABA" w:rsidP="005A6FAF">
      <w:pPr>
        <w:pStyle w:val="ListParagraph"/>
        <w:numPr>
          <w:ilvl w:val="0"/>
          <w:numId w:val="3"/>
        </w:numPr>
        <w:spacing w:after="0"/>
        <w:jc w:val="both"/>
        <w:rPr>
          <w:rFonts w:ascii="Times New Roman" w:hAnsi="Times New Roman" w:cs="Times New Roman"/>
        </w:rPr>
      </w:pPr>
      <w:r w:rsidRPr="00C60236">
        <w:rPr>
          <w:rFonts w:ascii="Times New Roman" w:hAnsi="Times New Roman" w:cs="Times New Roman"/>
        </w:rPr>
        <w:t>Ovjerena kopija d</w:t>
      </w:r>
      <w:r w:rsidR="005A6FAF" w:rsidRPr="00C60236">
        <w:rPr>
          <w:rFonts w:ascii="Times New Roman" w:hAnsi="Times New Roman" w:cs="Times New Roman"/>
        </w:rPr>
        <w:t>iplom</w:t>
      </w:r>
      <w:r w:rsidRPr="00C60236">
        <w:rPr>
          <w:rFonts w:ascii="Times New Roman" w:hAnsi="Times New Roman" w:cs="Times New Roman"/>
        </w:rPr>
        <w:t>e ili uvjerenja o završenom školovanju</w:t>
      </w:r>
      <w:r w:rsidR="005A6FAF" w:rsidRPr="00C60236">
        <w:rPr>
          <w:rFonts w:ascii="Times New Roman" w:hAnsi="Times New Roman" w:cs="Times New Roman"/>
        </w:rPr>
        <w:t>,</w:t>
      </w:r>
    </w:p>
    <w:p w14:paraId="550C7060" w14:textId="77777777" w:rsidR="0024575E" w:rsidRPr="00C60236" w:rsidRDefault="0024575E" w:rsidP="0024575E">
      <w:pPr>
        <w:pStyle w:val="ListParagraph"/>
        <w:numPr>
          <w:ilvl w:val="0"/>
          <w:numId w:val="3"/>
        </w:numPr>
        <w:spacing w:after="0"/>
        <w:jc w:val="both"/>
        <w:rPr>
          <w:rFonts w:ascii="Times New Roman" w:hAnsi="Times New Roman" w:cs="Times New Roman"/>
        </w:rPr>
      </w:pPr>
      <w:r w:rsidRPr="00C60236">
        <w:rPr>
          <w:rFonts w:ascii="Times New Roman" w:hAnsi="Times New Roman" w:cs="Times New Roman"/>
        </w:rPr>
        <w:t>Dokaz o poznavanju rada na računaru,</w:t>
      </w:r>
    </w:p>
    <w:p w14:paraId="593FF781" w14:textId="77777777" w:rsidR="001D530C" w:rsidRPr="00C60236" w:rsidRDefault="001D530C" w:rsidP="0024575E">
      <w:pPr>
        <w:pStyle w:val="ListParagraph"/>
        <w:numPr>
          <w:ilvl w:val="0"/>
          <w:numId w:val="3"/>
        </w:numPr>
        <w:spacing w:after="0"/>
        <w:jc w:val="both"/>
        <w:rPr>
          <w:rFonts w:ascii="Times New Roman" w:hAnsi="Times New Roman" w:cs="Times New Roman"/>
        </w:rPr>
      </w:pPr>
      <w:r w:rsidRPr="00C60236">
        <w:rPr>
          <w:rFonts w:ascii="Times New Roman" w:hAnsi="Times New Roman" w:cs="Times New Roman"/>
        </w:rPr>
        <w:t>Ovjerena kopija vozačke dozvole B kategorije,</w:t>
      </w:r>
    </w:p>
    <w:p w14:paraId="0606E789" w14:textId="77777777" w:rsidR="0024575E" w:rsidRPr="00C60236" w:rsidRDefault="001D530C" w:rsidP="0024575E">
      <w:pPr>
        <w:pStyle w:val="ListParagraph"/>
        <w:numPr>
          <w:ilvl w:val="0"/>
          <w:numId w:val="3"/>
        </w:numPr>
        <w:spacing w:after="0"/>
        <w:jc w:val="both"/>
        <w:rPr>
          <w:rFonts w:ascii="Times New Roman" w:hAnsi="Times New Roman" w:cs="Times New Roman"/>
        </w:rPr>
      </w:pPr>
      <w:r w:rsidRPr="00C60236">
        <w:rPr>
          <w:rFonts w:ascii="Times New Roman" w:hAnsi="Times New Roman" w:cs="Times New Roman"/>
        </w:rPr>
        <w:t>Dokaz o radnom iskustvu.</w:t>
      </w:r>
    </w:p>
    <w:p w14:paraId="51ED13D0" w14:textId="77777777" w:rsidR="00C46762" w:rsidRDefault="00C46762" w:rsidP="00E55F24">
      <w:pPr>
        <w:jc w:val="both"/>
        <w:rPr>
          <w:sz w:val="22"/>
          <w:szCs w:val="22"/>
        </w:rPr>
      </w:pPr>
    </w:p>
    <w:p w14:paraId="0F1DF060" w14:textId="77777777" w:rsidR="00E55F24" w:rsidRPr="00C60236" w:rsidRDefault="00E55F24" w:rsidP="00E55F24">
      <w:pPr>
        <w:jc w:val="both"/>
        <w:rPr>
          <w:sz w:val="22"/>
          <w:szCs w:val="22"/>
        </w:rPr>
      </w:pPr>
      <w:r w:rsidRPr="00C60236">
        <w:rPr>
          <w:sz w:val="22"/>
          <w:szCs w:val="22"/>
        </w:rPr>
        <w:t xml:space="preserve">Prijavni obrazac može se preuzeti u prostorijama JU CROPS ili na službenoj web stranici </w:t>
      </w:r>
      <w:hyperlink r:id="rId7" w:history="1">
        <w:r w:rsidRPr="00C60236">
          <w:rPr>
            <w:rStyle w:val="Hyperlink"/>
            <w:color w:val="auto"/>
            <w:sz w:val="22"/>
            <w:szCs w:val="22"/>
          </w:rPr>
          <w:t>www.crops.ba</w:t>
        </w:r>
      </w:hyperlink>
      <w:r w:rsidRPr="00C60236">
        <w:rPr>
          <w:sz w:val="22"/>
          <w:szCs w:val="22"/>
        </w:rPr>
        <w:t>,</w:t>
      </w:r>
    </w:p>
    <w:p w14:paraId="0A9B563D" w14:textId="0336B481" w:rsidR="00217ABA" w:rsidRDefault="00217ABA" w:rsidP="00083760">
      <w:pPr>
        <w:pStyle w:val="ListParagraph"/>
        <w:spacing w:after="0"/>
        <w:ind w:left="0"/>
        <w:jc w:val="both"/>
        <w:rPr>
          <w:rFonts w:ascii="Times New Roman" w:hAnsi="Times New Roman" w:cs="Times New Roman"/>
        </w:rPr>
      </w:pPr>
    </w:p>
    <w:p w14:paraId="64B768AA" w14:textId="6B373D9D" w:rsidR="00AB5AC5" w:rsidRDefault="00AB5AC5" w:rsidP="00083760">
      <w:pPr>
        <w:pStyle w:val="ListParagraph"/>
        <w:spacing w:after="0"/>
        <w:ind w:left="0"/>
        <w:jc w:val="both"/>
        <w:rPr>
          <w:rFonts w:ascii="Times New Roman" w:hAnsi="Times New Roman" w:cs="Times New Roman"/>
        </w:rPr>
      </w:pPr>
    </w:p>
    <w:p w14:paraId="4143AA8B" w14:textId="77777777" w:rsidR="00AB5AC5" w:rsidRPr="00C60236" w:rsidRDefault="00AB5AC5" w:rsidP="00083760">
      <w:pPr>
        <w:pStyle w:val="ListParagraph"/>
        <w:spacing w:after="0"/>
        <w:ind w:left="0"/>
        <w:jc w:val="both"/>
        <w:rPr>
          <w:rFonts w:ascii="Times New Roman" w:hAnsi="Times New Roman" w:cs="Times New Roman"/>
        </w:rPr>
      </w:pPr>
    </w:p>
    <w:p w14:paraId="044820F4" w14:textId="77777777" w:rsidR="00097F12" w:rsidRPr="00C60236" w:rsidRDefault="0024575E" w:rsidP="00083760">
      <w:pPr>
        <w:pStyle w:val="ListParagraph"/>
        <w:spacing w:after="0"/>
        <w:ind w:left="0"/>
        <w:jc w:val="both"/>
        <w:rPr>
          <w:rFonts w:ascii="Times New Roman" w:hAnsi="Times New Roman" w:cs="Times New Roman"/>
        </w:rPr>
      </w:pPr>
      <w:r w:rsidRPr="00C60236">
        <w:rPr>
          <w:rFonts w:ascii="Times New Roman" w:hAnsi="Times New Roman" w:cs="Times New Roman"/>
        </w:rPr>
        <w:lastRenderedPageBreak/>
        <w:t>Ukoliko kandidat ili član njegove uže porodice spada u kategoriju boračke populacije sa područja T</w:t>
      </w:r>
      <w:r w:rsidR="00E55F24" w:rsidRPr="00C60236">
        <w:rPr>
          <w:rFonts w:ascii="Times New Roman" w:hAnsi="Times New Roman" w:cs="Times New Roman"/>
        </w:rPr>
        <w:t>uzlanskog kantona</w:t>
      </w:r>
      <w:r w:rsidRPr="00C60236">
        <w:rPr>
          <w:rFonts w:ascii="Times New Roman" w:hAnsi="Times New Roman" w:cs="Times New Roman"/>
        </w:rPr>
        <w:t>, dostaviti dokaz o toj pripadnosti u skladu sa Pravilnikom o jedinstvenim kriterijima za zapošljavanje branilaca i članova njihovih porodica u institucijama Tuzlanskog kantona i uvjerenje da se nalazi na evidenciji Službe za za</w:t>
      </w:r>
      <w:r w:rsidR="00097F12" w:rsidRPr="00C60236">
        <w:rPr>
          <w:rFonts w:ascii="Times New Roman" w:hAnsi="Times New Roman" w:cs="Times New Roman"/>
        </w:rPr>
        <w:t>pošljavanje T</w:t>
      </w:r>
      <w:r w:rsidR="00E55F24" w:rsidRPr="00C60236">
        <w:rPr>
          <w:rFonts w:ascii="Times New Roman" w:hAnsi="Times New Roman" w:cs="Times New Roman"/>
        </w:rPr>
        <w:t>uzlanskog kantona</w:t>
      </w:r>
      <w:r w:rsidR="00097F12" w:rsidRPr="00C60236">
        <w:rPr>
          <w:rFonts w:ascii="Times New Roman" w:hAnsi="Times New Roman" w:cs="Times New Roman"/>
        </w:rPr>
        <w:t xml:space="preserve"> kao nezaposlena osoba.</w:t>
      </w:r>
    </w:p>
    <w:p w14:paraId="5E24EC5B" w14:textId="77777777" w:rsidR="00097F12" w:rsidRPr="00C60236" w:rsidRDefault="00097F12" w:rsidP="00083760">
      <w:pPr>
        <w:pStyle w:val="ListParagraph"/>
        <w:spacing w:after="0"/>
        <w:ind w:left="0"/>
        <w:jc w:val="both"/>
        <w:rPr>
          <w:rFonts w:ascii="Times New Roman" w:hAnsi="Times New Roman" w:cs="Times New Roman"/>
        </w:rPr>
      </w:pPr>
      <w:r w:rsidRPr="00C60236">
        <w:rPr>
          <w:rFonts w:ascii="Times New Roman" w:hAnsi="Times New Roman" w:cs="Times New Roman"/>
        </w:rPr>
        <w:t>O datumu, vremenu i mjestu održavanju intervjua, kandidat</w:t>
      </w:r>
      <w:r w:rsidR="00B50A11" w:rsidRPr="00C60236">
        <w:rPr>
          <w:rFonts w:ascii="Times New Roman" w:hAnsi="Times New Roman" w:cs="Times New Roman"/>
        </w:rPr>
        <w:t>i koji ispunjavaju uslove konkursa</w:t>
      </w:r>
      <w:r w:rsidRPr="00C60236">
        <w:rPr>
          <w:rFonts w:ascii="Times New Roman" w:hAnsi="Times New Roman" w:cs="Times New Roman"/>
        </w:rPr>
        <w:t xml:space="preserve"> i koji su dostavili uredne i blagovremene prijave, bit će obav</w:t>
      </w:r>
      <w:r w:rsidR="00E55F24" w:rsidRPr="00C60236">
        <w:rPr>
          <w:rFonts w:ascii="Times New Roman" w:hAnsi="Times New Roman" w:cs="Times New Roman"/>
        </w:rPr>
        <w:t>i</w:t>
      </w:r>
      <w:r w:rsidRPr="00C60236">
        <w:rPr>
          <w:rFonts w:ascii="Times New Roman" w:hAnsi="Times New Roman" w:cs="Times New Roman"/>
        </w:rPr>
        <w:t>ješteni pismenim putem.</w:t>
      </w:r>
    </w:p>
    <w:p w14:paraId="498C5658" w14:textId="77777777" w:rsidR="00097F12" w:rsidRPr="00C60236" w:rsidRDefault="00097F12" w:rsidP="00083760">
      <w:pPr>
        <w:pStyle w:val="ListParagraph"/>
        <w:spacing w:after="0"/>
        <w:ind w:left="0"/>
        <w:jc w:val="both"/>
        <w:rPr>
          <w:rFonts w:ascii="Times New Roman" w:hAnsi="Times New Roman" w:cs="Times New Roman"/>
        </w:rPr>
      </w:pPr>
      <w:r w:rsidRPr="00C60236">
        <w:rPr>
          <w:rFonts w:ascii="Times New Roman" w:hAnsi="Times New Roman" w:cs="Times New Roman"/>
        </w:rPr>
        <w:t xml:space="preserve">Ukoliko kandidat ne pristupi intervjuu, smatrat će se da je odustao od </w:t>
      </w:r>
      <w:r w:rsidR="00B50A11" w:rsidRPr="00C60236">
        <w:rPr>
          <w:rFonts w:ascii="Times New Roman" w:hAnsi="Times New Roman" w:cs="Times New Roman"/>
        </w:rPr>
        <w:t>konkursne</w:t>
      </w:r>
      <w:r w:rsidRPr="00C60236">
        <w:rPr>
          <w:rFonts w:ascii="Times New Roman" w:hAnsi="Times New Roman" w:cs="Times New Roman"/>
        </w:rPr>
        <w:t xml:space="preserve"> procedure te o daljoj proceduri neće biti pisanim putem obav</w:t>
      </w:r>
      <w:r w:rsidR="00E55F24" w:rsidRPr="00C60236">
        <w:rPr>
          <w:rFonts w:ascii="Times New Roman" w:hAnsi="Times New Roman" w:cs="Times New Roman"/>
        </w:rPr>
        <w:t>i</w:t>
      </w:r>
      <w:r w:rsidRPr="00C60236">
        <w:rPr>
          <w:rFonts w:ascii="Times New Roman" w:hAnsi="Times New Roman" w:cs="Times New Roman"/>
        </w:rPr>
        <w:t>ješten.</w:t>
      </w:r>
    </w:p>
    <w:p w14:paraId="27D94E67" w14:textId="77777777" w:rsidR="002849FB" w:rsidRPr="00C60236" w:rsidRDefault="002849FB" w:rsidP="00083760">
      <w:pPr>
        <w:pStyle w:val="ListParagraph"/>
        <w:spacing w:after="0"/>
        <w:ind w:left="0"/>
        <w:jc w:val="both"/>
        <w:rPr>
          <w:rFonts w:ascii="Times New Roman" w:hAnsi="Times New Roman" w:cs="Times New Roman"/>
        </w:rPr>
      </w:pPr>
      <w:r w:rsidRPr="00C60236">
        <w:rPr>
          <w:rFonts w:ascii="Times New Roman" w:hAnsi="Times New Roman" w:cs="Times New Roman"/>
        </w:rPr>
        <w:t>Izabrani kandidat je dužan najkasnije u roku od osam dana od dana prijema obavještenja o rezultatima izbora dostaviti ljekarsko uvjerenje kojim dokazuje da je zdravstveno sposoban za obavljanje poslova radnog mjesta na koje se prijavljuje.</w:t>
      </w:r>
    </w:p>
    <w:p w14:paraId="56A1967D" w14:textId="77777777" w:rsidR="006D6D1C" w:rsidRPr="00C60236" w:rsidRDefault="006D6D1C" w:rsidP="006D6D1C">
      <w:pPr>
        <w:pStyle w:val="ListParagraph"/>
        <w:spacing w:after="0"/>
        <w:ind w:left="0"/>
        <w:jc w:val="both"/>
        <w:rPr>
          <w:rFonts w:ascii="Times New Roman" w:hAnsi="Times New Roman" w:cs="Times New Roman"/>
        </w:rPr>
      </w:pPr>
      <w:r w:rsidRPr="00C60236">
        <w:rPr>
          <w:rFonts w:ascii="Times New Roman" w:hAnsi="Times New Roman" w:cs="Times New Roman"/>
        </w:rPr>
        <w:t>Pored navedenog, izabrani kandidat je dužan najkasnije u roku od osam dana od dana prijema obavještenja o rezultatima izbora dostaviti uvjerenje o nevođenju krivičnog postupka ne starije od 6 mjeseci.</w:t>
      </w:r>
    </w:p>
    <w:p w14:paraId="101727C8" w14:textId="77777777" w:rsidR="002849FB" w:rsidRPr="00C60236" w:rsidRDefault="0030661A" w:rsidP="00083760">
      <w:pPr>
        <w:pStyle w:val="ListParagraph"/>
        <w:spacing w:after="0"/>
        <w:ind w:left="0"/>
        <w:jc w:val="both"/>
        <w:rPr>
          <w:rFonts w:ascii="Times New Roman" w:hAnsi="Times New Roman" w:cs="Times New Roman"/>
        </w:rPr>
      </w:pPr>
      <w:r w:rsidRPr="00C60236">
        <w:rPr>
          <w:rFonts w:ascii="Times New Roman" w:hAnsi="Times New Roman" w:cs="Times New Roman"/>
        </w:rPr>
        <w:t>Prijavu</w:t>
      </w:r>
      <w:r w:rsidR="002849FB" w:rsidRPr="00C60236">
        <w:rPr>
          <w:rFonts w:ascii="Times New Roman" w:hAnsi="Times New Roman" w:cs="Times New Roman"/>
        </w:rPr>
        <w:t xml:space="preserve"> na javni konkurs sa traženim dokumentima (u zatvorenoj koverti) treba dostaviti lično ili preporučenom pošiljkom</w:t>
      </w:r>
      <w:r w:rsidRPr="00C60236">
        <w:rPr>
          <w:rFonts w:ascii="Times New Roman" w:hAnsi="Times New Roman" w:cs="Times New Roman"/>
        </w:rPr>
        <w:t>,</w:t>
      </w:r>
      <w:r w:rsidR="002849FB" w:rsidRPr="00C60236">
        <w:rPr>
          <w:rFonts w:ascii="Times New Roman" w:hAnsi="Times New Roman" w:cs="Times New Roman"/>
        </w:rPr>
        <w:t xml:space="preserve"> u roku od 8 dana od dana posljednjeg objavljivanja javnog konkursa</w:t>
      </w:r>
      <w:r w:rsidRPr="00C60236">
        <w:rPr>
          <w:rFonts w:ascii="Times New Roman" w:hAnsi="Times New Roman" w:cs="Times New Roman"/>
        </w:rPr>
        <w:t>,</w:t>
      </w:r>
      <w:r w:rsidR="002849FB" w:rsidRPr="00C60236">
        <w:rPr>
          <w:rFonts w:ascii="Times New Roman" w:hAnsi="Times New Roman" w:cs="Times New Roman"/>
        </w:rPr>
        <w:t xml:space="preserve"> na adresu:</w:t>
      </w:r>
    </w:p>
    <w:p w14:paraId="635DEC7C" w14:textId="77777777" w:rsidR="002849FB" w:rsidRDefault="005A6FAF" w:rsidP="005A6FAF">
      <w:pPr>
        <w:jc w:val="both"/>
        <w:rPr>
          <w:b/>
          <w:i/>
          <w:sz w:val="22"/>
          <w:szCs w:val="22"/>
        </w:rPr>
      </w:pPr>
      <w:r w:rsidRPr="00C60236">
        <w:rPr>
          <w:b/>
          <w:i/>
          <w:sz w:val="22"/>
          <w:szCs w:val="22"/>
        </w:rPr>
        <w:t>JU</w:t>
      </w:r>
      <w:r w:rsidR="00B03B6D">
        <w:rPr>
          <w:b/>
          <w:i/>
          <w:sz w:val="22"/>
          <w:szCs w:val="22"/>
        </w:rPr>
        <w:t xml:space="preserve"> </w:t>
      </w:r>
      <w:r w:rsidRPr="00C60236">
        <w:rPr>
          <w:b/>
          <w:i/>
          <w:sz w:val="22"/>
          <w:szCs w:val="22"/>
        </w:rPr>
        <w:t>Centar za rehabilitaciju ovisnika o psihoaktivnim supstancama, Smoluća b</w:t>
      </w:r>
      <w:r w:rsidR="00A20395" w:rsidRPr="00C60236">
        <w:rPr>
          <w:b/>
          <w:i/>
          <w:sz w:val="22"/>
          <w:szCs w:val="22"/>
        </w:rPr>
        <w:t>b, 75300 Lukavac, sa naznakom „Z</w:t>
      </w:r>
      <w:r w:rsidR="00C46762">
        <w:rPr>
          <w:b/>
          <w:i/>
          <w:sz w:val="22"/>
          <w:szCs w:val="22"/>
        </w:rPr>
        <w:t>a konkurs“.</w:t>
      </w:r>
    </w:p>
    <w:p w14:paraId="2546402B" w14:textId="0E2C1BBC" w:rsidR="005A6FAF" w:rsidRPr="00F9157D" w:rsidRDefault="005A6FAF" w:rsidP="005A6FAF">
      <w:pPr>
        <w:jc w:val="both"/>
        <w:rPr>
          <w:sz w:val="22"/>
          <w:szCs w:val="22"/>
        </w:rPr>
      </w:pPr>
      <w:r w:rsidRPr="00C60236">
        <w:rPr>
          <w:sz w:val="22"/>
          <w:szCs w:val="22"/>
        </w:rPr>
        <w:t xml:space="preserve">Sve dodatne informacije </w:t>
      </w:r>
      <w:r w:rsidR="001D530C" w:rsidRPr="00C60236">
        <w:rPr>
          <w:sz w:val="22"/>
          <w:szCs w:val="22"/>
        </w:rPr>
        <w:t xml:space="preserve">mogu se dobiti </w:t>
      </w:r>
      <w:r w:rsidRPr="00C60236">
        <w:rPr>
          <w:sz w:val="22"/>
          <w:szCs w:val="22"/>
        </w:rPr>
        <w:t>putem kontakt telefona 035</w:t>
      </w:r>
      <w:r w:rsidR="00AB5AC5">
        <w:rPr>
          <w:sz w:val="22"/>
          <w:szCs w:val="22"/>
        </w:rPr>
        <w:t>-</w:t>
      </w:r>
      <w:r w:rsidRPr="00C60236">
        <w:rPr>
          <w:sz w:val="22"/>
          <w:szCs w:val="22"/>
        </w:rPr>
        <w:t>579</w:t>
      </w:r>
      <w:r w:rsidR="00AB5AC5">
        <w:rPr>
          <w:sz w:val="22"/>
          <w:szCs w:val="22"/>
        </w:rPr>
        <w:t>-</w:t>
      </w:r>
      <w:r w:rsidRPr="00C60236">
        <w:rPr>
          <w:sz w:val="22"/>
          <w:szCs w:val="22"/>
        </w:rPr>
        <w:t xml:space="preserve">569 ili e-mail adrese: </w:t>
      </w:r>
      <w:hyperlink r:id="rId8" w:history="1">
        <w:r w:rsidRPr="00F9157D">
          <w:rPr>
            <w:rStyle w:val="Hyperlink"/>
            <w:sz w:val="22"/>
            <w:szCs w:val="22"/>
          </w:rPr>
          <w:t>centar@crops.ba</w:t>
        </w:r>
      </w:hyperlink>
    </w:p>
    <w:p w14:paraId="13187369" w14:textId="77777777" w:rsidR="009C7D94" w:rsidRDefault="009C7D94" w:rsidP="009C7D94">
      <w:pPr>
        <w:pStyle w:val="ListParagraph"/>
        <w:spacing w:after="0"/>
        <w:ind w:left="0"/>
        <w:jc w:val="both"/>
        <w:rPr>
          <w:rFonts w:ascii="Times New Roman" w:hAnsi="Times New Roman" w:cs="Times New Roman"/>
        </w:rPr>
      </w:pPr>
    </w:p>
    <w:p w14:paraId="2C10490E" w14:textId="77777777" w:rsidR="009C7D94" w:rsidRDefault="002849FB" w:rsidP="009C7D94">
      <w:pPr>
        <w:pStyle w:val="ListParagraph"/>
        <w:spacing w:after="0"/>
        <w:ind w:left="0"/>
        <w:jc w:val="both"/>
        <w:rPr>
          <w:rFonts w:ascii="Times New Roman" w:hAnsi="Times New Roman" w:cs="Times New Roman"/>
        </w:rPr>
      </w:pPr>
      <w:r w:rsidRPr="00F9157D">
        <w:rPr>
          <w:rFonts w:ascii="Times New Roman" w:hAnsi="Times New Roman" w:cs="Times New Roman"/>
        </w:rPr>
        <w:t>Javni oglas će biti objavljen u dnevnim novinama „Oslobođenje“ i na službenoj stranici JU CROPS, te će biti dostavljen JU Službi za zapošljavanje Tuzlanskog kantona.</w:t>
      </w:r>
    </w:p>
    <w:p w14:paraId="07CF63A0" w14:textId="77777777" w:rsidR="00C46762" w:rsidRPr="009C7D94" w:rsidRDefault="00C46762" w:rsidP="009C7D94">
      <w:pPr>
        <w:pStyle w:val="ListParagraph"/>
        <w:spacing w:after="0"/>
        <w:ind w:left="0"/>
        <w:jc w:val="both"/>
        <w:rPr>
          <w:rFonts w:ascii="Times New Roman" w:hAnsi="Times New Roman" w:cs="Times New Roman"/>
        </w:rPr>
      </w:pPr>
    </w:p>
    <w:p w14:paraId="3A2D93D1" w14:textId="77777777" w:rsidR="00756C38" w:rsidRPr="00E55F24" w:rsidRDefault="002849FB" w:rsidP="002849FB">
      <w:pPr>
        <w:jc w:val="both"/>
        <w:rPr>
          <w:b/>
          <w:sz w:val="23"/>
          <w:szCs w:val="23"/>
        </w:rPr>
      </w:pPr>
      <w:r w:rsidRPr="00F9157D">
        <w:rPr>
          <w:sz w:val="22"/>
          <w:szCs w:val="22"/>
        </w:rPr>
        <w:tab/>
      </w:r>
      <w:r w:rsidRPr="00F9157D">
        <w:rPr>
          <w:sz w:val="22"/>
          <w:szCs w:val="22"/>
        </w:rPr>
        <w:tab/>
      </w:r>
      <w:r w:rsidRPr="00F9157D">
        <w:rPr>
          <w:sz w:val="22"/>
          <w:szCs w:val="22"/>
        </w:rPr>
        <w:tab/>
      </w:r>
      <w:r w:rsidRPr="00F9157D">
        <w:rPr>
          <w:sz w:val="22"/>
          <w:szCs w:val="22"/>
        </w:rPr>
        <w:tab/>
      </w:r>
      <w:r w:rsidRPr="00F9157D">
        <w:rPr>
          <w:sz w:val="22"/>
          <w:szCs w:val="22"/>
        </w:rPr>
        <w:tab/>
      </w:r>
      <w:r w:rsidRPr="00F9157D">
        <w:rPr>
          <w:sz w:val="22"/>
          <w:szCs w:val="22"/>
        </w:rPr>
        <w:tab/>
      </w:r>
      <w:r w:rsidRPr="00F9157D">
        <w:rPr>
          <w:sz w:val="22"/>
          <w:szCs w:val="22"/>
        </w:rPr>
        <w:tab/>
      </w:r>
      <w:r w:rsidRPr="00F9157D">
        <w:rPr>
          <w:sz w:val="22"/>
          <w:szCs w:val="22"/>
        </w:rPr>
        <w:tab/>
      </w:r>
      <w:r w:rsidRPr="00F9157D">
        <w:rPr>
          <w:sz w:val="22"/>
          <w:szCs w:val="22"/>
        </w:rPr>
        <w:tab/>
      </w:r>
      <w:r w:rsidR="00E86638">
        <w:rPr>
          <w:sz w:val="22"/>
          <w:szCs w:val="22"/>
        </w:rPr>
        <w:tab/>
      </w:r>
      <w:r w:rsidRPr="00F9157D">
        <w:rPr>
          <w:b/>
          <w:sz w:val="22"/>
          <w:szCs w:val="22"/>
        </w:rPr>
        <w:t>Direktor</w:t>
      </w:r>
      <w:r w:rsidR="00261F46" w:rsidRPr="00F9157D">
        <w:rPr>
          <w:b/>
          <w:sz w:val="22"/>
          <w:szCs w:val="22"/>
        </w:rPr>
        <w:t xml:space="preserve"> JU CROPS</w:t>
      </w:r>
    </w:p>
    <w:sectPr w:rsidR="00756C38" w:rsidRPr="00E55F24" w:rsidSect="002562C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2E06A" w14:textId="77777777" w:rsidR="00405DB0" w:rsidRDefault="00405DB0" w:rsidP="00023592">
      <w:r>
        <w:separator/>
      </w:r>
    </w:p>
  </w:endnote>
  <w:endnote w:type="continuationSeparator" w:id="0">
    <w:p w14:paraId="31EE17E3" w14:textId="77777777" w:rsidR="00405DB0" w:rsidRDefault="00405DB0" w:rsidP="0002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D371" w14:textId="77777777" w:rsidR="002C33CE" w:rsidRDefault="002C3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5AD4" w14:textId="77777777" w:rsidR="00023592" w:rsidRDefault="00405DB0">
    <w:pPr>
      <w:pStyle w:val="Footer"/>
    </w:pPr>
    <w:r>
      <w:rPr>
        <w:noProof/>
        <w:lang w:val="en-GB" w:eastAsia="en-GB"/>
      </w:rPr>
      <w:pict w14:anchorId="57A9225E">
        <v:shapetype id="_x0000_t202" coordsize="21600,21600" o:spt="202" path="m,l,21600r21600,l21600,xe">
          <v:stroke joinstyle="miter"/>
          <v:path gradientshapeok="t" o:connecttype="rect"/>
        </v:shapetype>
        <v:shape id="Text Box 2" o:spid="_x0000_s2050" type="#_x0000_t202" style="position:absolute;margin-left:-14.75pt;margin-top:-20.2pt;width:243.45pt;height:58.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" strokecolor="white" strokeweight="0">
          <v:textbox>
            <w:txbxContent>
              <w:p w14:paraId="06F03755" w14:textId="77777777" w:rsidR="00023592" w:rsidRPr="00023592" w:rsidRDefault="00023592">
                <w:pPr>
                  <w:rPr>
                    <w:rFonts w:ascii="Arial" w:hAnsi="Arial" w:cs="Arial"/>
                    <w:sz w:val="18"/>
                    <w:szCs w:val="18"/>
                  </w:rPr>
                </w:pPr>
                <w:r w:rsidRPr="00023592">
                  <w:rPr>
                    <w:rFonts w:ascii="Arial" w:hAnsi="Arial" w:cs="Arial"/>
                    <w:sz w:val="18"/>
                    <w:szCs w:val="18"/>
                  </w:rPr>
                  <w:t>Smoluća bb, 75300, Lukavac</w:t>
                </w:r>
              </w:p>
              <w:p w14:paraId="488760A4" w14:textId="77777777" w:rsidR="00023592" w:rsidRPr="00023592" w:rsidRDefault="00023592">
                <w:pPr>
                  <w:rPr>
                    <w:rFonts w:ascii="Arial" w:hAnsi="Arial" w:cs="Arial"/>
                    <w:sz w:val="18"/>
                    <w:szCs w:val="18"/>
                  </w:rPr>
                </w:pPr>
                <w:r w:rsidRPr="00023592">
                  <w:rPr>
                    <w:rFonts w:ascii="Arial" w:hAnsi="Arial" w:cs="Arial"/>
                    <w:sz w:val="18"/>
                    <w:szCs w:val="18"/>
                  </w:rPr>
                  <w:t>Tel/Fax. +387 35 579 569</w:t>
                </w:r>
                <w:r w:rsidR="009E0F25">
                  <w:rPr>
                    <w:rFonts w:ascii="Arial" w:hAnsi="Arial" w:cs="Arial"/>
                    <w:sz w:val="18"/>
                    <w:szCs w:val="18"/>
                  </w:rPr>
                  <w:t>, +387 35 579 579</w:t>
                </w:r>
              </w:p>
              <w:p w14:paraId="0C93463A" w14:textId="77777777" w:rsidR="00023592" w:rsidRPr="00023592" w:rsidRDefault="009E0F25">
                <w:pPr>
                  <w:rPr>
                    <w:rFonts w:ascii="Arial" w:hAnsi="Arial" w:cs="Arial"/>
                    <w:sz w:val="18"/>
                    <w:szCs w:val="18"/>
                  </w:rPr>
                </w:pPr>
                <w:r>
                  <w:rPr>
                    <w:rFonts w:ascii="Arial" w:hAnsi="Arial" w:cs="Arial"/>
                    <w:sz w:val="18"/>
                    <w:szCs w:val="18"/>
                  </w:rPr>
                  <w:t xml:space="preserve">Email: </w:t>
                </w:r>
                <w:r w:rsidR="00023592" w:rsidRPr="00023592">
                  <w:rPr>
                    <w:rFonts w:ascii="Arial" w:hAnsi="Arial" w:cs="Arial"/>
                    <w:sz w:val="18"/>
                    <w:szCs w:val="18"/>
                  </w:rPr>
                  <w:t>centar@</w:t>
                </w:r>
                <w:r>
                  <w:rPr>
                    <w:rFonts w:ascii="Arial" w:hAnsi="Arial" w:cs="Arial"/>
                    <w:sz w:val="18"/>
                    <w:szCs w:val="18"/>
                  </w:rPr>
                  <w:t>crops</w:t>
                </w:r>
                <w:r w:rsidR="00023592" w:rsidRPr="00023592">
                  <w:rPr>
                    <w:rFonts w:ascii="Arial" w:hAnsi="Arial" w:cs="Arial"/>
                    <w:sz w:val="18"/>
                    <w:szCs w:val="18"/>
                  </w:rPr>
                  <w:t>.ba</w:t>
                </w:r>
              </w:p>
              <w:p w14:paraId="08F9DFF6" w14:textId="77777777" w:rsidR="00023592" w:rsidRPr="00023592" w:rsidRDefault="00CA19A3">
                <w:pPr>
                  <w:rPr>
                    <w:rFonts w:ascii="Arial" w:hAnsi="Arial" w:cs="Arial"/>
                    <w:sz w:val="18"/>
                    <w:szCs w:val="18"/>
                  </w:rPr>
                </w:pPr>
                <w:r>
                  <w:rPr>
                    <w:rFonts w:ascii="Arial" w:hAnsi="Arial" w:cs="Arial"/>
                    <w:sz w:val="18"/>
                    <w:szCs w:val="18"/>
                  </w:rPr>
                  <w:t xml:space="preserve">Web. </w:t>
                </w:r>
                <w:r w:rsidR="00023592" w:rsidRPr="00023592">
                  <w:rPr>
                    <w:rFonts w:ascii="Arial" w:hAnsi="Arial" w:cs="Arial"/>
                    <w:sz w:val="18"/>
                    <w:szCs w:val="18"/>
                  </w:rPr>
                  <w:t>www.crops.ba</w:t>
                </w:r>
              </w:p>
            </w:txbxContent>
          </v:textbox>
        </v:shape>
      </w:pict>
    </w:r>
    <w:r>
      <w:rPr>
        <w:noProof/>
        <w:lang w:val="en-GB" w:eastAsia="en-GB"/>
      </w:rPr>
      <w:pict w14:anchorId="0E9861E5">
        <v:shape id="Text Box 3" o:spid="_x0000_s2049" type="#_x0000_t202" style="position:absolute;margin-left:228.7pt;margin-top:-20.2pt;width:243.45pt;height:58.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" strokecolor="white" strokeweight="0">
          <v:textbox>
            <w:txbxContent>
              <w:p w14:paraId="401C433A" w14:textId="77777777" w:rsidR="00023592" w:rsidRPr="00CA19A3" w:rsidRDefault="00023592" w:rsidP="00023592">
                <w:pPr>
                  <w:jc w:val="right"/>
                  <w:rPr>
                    <w:rFonts w:ascii="Arial" w:hAnsi="Arial" w:cs="Arial"/>
                    <w:sz w:val="18"/>
                    <w:szCs w:val="18"/>
                  </w:rPr>
                </w:pPr>
                <w:r w:rsidRPr="00CA19A3">
                  <w:rPr>
                    <w:rFonts w:ascii="Arial" w:hAnsi="Arial" w:cs="Arial"/>
                    <w:sz w:val="18"/>
                    <w:szCs w:val="18"/>
                  </w:rPr>
                  <w:t>Žiro račun: 1990500007367633</w:t>
                </w:r>
              </w:p>
              <w:p w14:paraId="174BCCA2" w14:textId="77777777" w:rsidR="00023592" w:rsidRPr="00CA19A3" w:rsidRDefault="00CA19A3" w:rsidP="00023592">
                <w:pPr>
                  <w:jc w:val="right"/>
                  <w:rPr>
                    <w:rFonts w:ascii="Arial" w:hAnsi="Arial" w:cs="Arial"/>
                    <w:sz w:val="18"/>
                    <w:szCs w:val="18"/>
                  </w:rPr>
                </w:pPr>
                <w:r w:rsidRPr="00CA19A3">
                  <w:rPr>
                    <w:rStyle w:val="Emphasis"/>
                    <w:rFonts w:ascii="Arial" w:hAnsi="Arial" w:cs="Arial"/>
                    <w:i w:val="0"/>
                    <w:sz w:val="18"/>
                    <w:szCs w:val="18"/>
                  </w:rPr>
                  <w:t>Sparkasse Bank</w:t>
                </w:r>
                <w:r w:rsidRPr="00CA19A3">
                  <w:rPr>
                    <w:rFonts w:ascii="Arial" w:hAnsi="Arial" w:cs="Arial"/>
                    <w:sz w:val="18"/>
                    <w:szCs w:val="18"/>
                  </w:rPr>
                  <w:t xml:space="preserve"> dd BiH</w:t>
                </w:r>
              </w:p>
              <w:p w14:paraId="51F61E0B" w14:textId="77777777" w:rsidR="00023592" w:rsidRPr="00CA19A3" w:rsidRDefault="00023592" w:rsidP="00023592">
                <w:pPr>
                  <w:jc w:val="right"/>
                  <w:rPr>
                    <w:rFonts w:ascii="Arial" w:hAnsi="Arial" w:cs="Arial"/>
                    <w:sz w:val="18"/>
                    <w:szCs w:val="18"/>
                  </w:rPr>
                </w:pPr>
                <w:r w:rsidRPr="00CA19A3">
                  <w:rPr>
                    <w:rFonts w:ascii="Arial" w:hAnsi="Arial" w:cs="Arial"/>
                    <w:sz w:val="18"/>
                    <w:szCs w:val="18"/>
                  </w:rPr>
                  <w:t>ID broj: 420973960</w:t>
                </w:r>
                <w:r w:rsidR="00661039">
                  <w:rPr>
                    <w:rFonts w:ascii="Arial" w:hAnsi="Arial" w:cs="Arial"/>
                    <w:sz w:val="18"/>
                    <w:szCs w:val="18"/>
                  </w:rPr>
                  <w:t>0</w:t>
                </w:r>
                <w:r w:rsidRPr="00CA19A3">
                  <w:rPr>
                    <w:rFonts w:ascii="Arial" w:hAnsi="Arial" w:cs="Arial"/>
                    <w:sz w:val="18"/>
                    <w:szCs w:val="18"/>
                  </w:rPr>
                  <w:t>007</w:t>
                </w:r>
              </w:p>
              <w:p w14:paraId="69EB78DD" w14:textId="77777777" w:rsidR="00023592" w:rsidRPr="00CA19A3" w:rsidRDefault="00023592" w:rsidP="00023592">
                <w:pPr>
                  <w:jc w:val="right"/>
                  <w:rPr>
                    <w:rFonts w:ascii="Arial" w:hAnsi="Arial" w:cs="Arial"/>
                    <w:sz w:val="18"/>
                    <w:szCs w:val="18"/>
                  </w:rPr>
                </w:pPr>
                <w:r w:rsidRPr="00CA19A3">
                  <w:rPr>
                    <w:rFonts w:ascii="Arial" w:hAnsi="Arial" w:cs="Arial"/>
                    <w:sz w:val="18"/>
                    <w:szCs w:val="18"/>
                  </w:rPr>
                  <w:t>PDV broj: 20973960</w:t>
                </w:r>
                <w:r w:rsidR="00661039">
                  <w:rPr>
                    <w:rFonts w:ascii="Arial" w:hAnsi="Arial" w:cs="Arial"/>
                    <w:sz w:val="18"/>
                    <w:szCs w:val="18"/>
                  </w:rPr>
                  <w:t>0</w:t>
                </w:r>
                <w:r w:rsidRPr="00CA19A3">
                  <w:rPr>
                    <w:rFonts w:ascii="Arial" w:hAnsi="Arial" w:cs="Arial"/>
                    <w:sz w:val="18"/>
                    <w:szCs w:val="18"/>
                  </w:rPr>
                  <w:t>007</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6D6C" w14:textId="77777777" w:rsidR="002C33CE" w:rsidRDefault="002C3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4C1B" w14:textId="77777777" w:rsidR="00405DB0" w:rsidRDefault="00405DB0" w:rsidP="00023592">
      <w:r>
        <w:separator/>
      </w:r>
    </w:p>
  </w:footnote>
  <w:footnote w:type="continuationSeparator" w:id="0">
    <w:p w14:paraId="40B8C6F5" w14:textId="77777777" w:rsidR="00405DB0" w:rsidRDefault="00405DB0" w:rsidP="0002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8D95" w14:textId="77777777" w:rsidR="002C33CE" w:rsidRDefault="002C3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8F66" w14:textId="77777777" w:rsidR="008811E1" w:rsidRDefault="00083760">
    <w:pPr>
      <w:pStyle w:val="Header"/>
    </w:pPr>
    <w:r>
      <w:rPr>
        <w:noProof/>
      </w:rPr>
      <w:drawing>
        <wp:anchor distT="0" distB="0" distL="114300" distR="114300" simplePos="0" relativeHeight="251658752" behindDoc="1" locked="0" layoutInCell="1" allowOverlap="1" wp14:anchorId="7D40CC8A" wp14:editId="39F3C3BE">
          <wp:simplePos x="0" y="0"/>
          <wp:positionH relativeFrom="column">
            <wp:posOffset>-737870</wp:posOffset>
          </wp:positionH>
          <wp:positionV relativeFrom="paragraph">
            <wp:posOffset>7620</wp:posOffset>
          </wp:positionV>
          <wp:extent cx="7162165" cy="1022350"/>
          <wp:effectExtent l="19050" t="0" r="635" b="0"/>
          <wp:wrapTight wrapText="bothSides">
            <wp:wrapPolygon edited="0">
              <wp:start x="-57" y="0"/>
              <wp:lineTo x="-57" y="21332"/>
              <wp:lineTo x="21602" y="21332"/>
              <wp:lineTo x="21602" y="0"/>
              <wp:lineTo x="-57" y="0"/>
            </wp:wrapPolygon>
          </wp:wrapTight>
          <wp:docPr id="5" name="Picture 4" descr="\\Pixo-pc\f\SVE -BECKUP\PROJEKTI U TOKU\crops\memorandum\HED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xo-pc\f\SVE -BECKUP\PROJEKTI U TOKU\crops\memorandum\HEDERT.jpg"/>
                  <pic:cNvPicPr>
                    <a:picLocks noChangeAspect="1" noChangeArrowheads="1"/>
                  </pic:cNvPicPr>
                </pic:nvPicPr>
                <pic:blipFill>
                  <a:blip r:embed="rId1"/>
                  <a:srcRect/>
                  <a:stretch>
                    <a:fillRect/>
                  </a:stretch>
                </pic:blipFill>
                <pic:spPr bwMode="auto">
                  <a:xfrm>
                    <a:off x="0" y="0"/>
                    <a:ext cx="7162165" cy="10223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9720" w14:textId="77777777" w:rsidR="002C33CE" w:rsidRDefault="002C3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7F40"/>
    <w:multiLevelType w:val="hybridMultilevel"/>
    <w:tmpl w:val="5A8E712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78E14EC"/>
    <w:multiLevelType w:val="hybridMultilevel"/>
    <w:tmpl w:val="D20C9334"/>
    <w:lvl w:ilvl="0" w:tplc="9118E162">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4140D"/>
    <w:multiLevelType w:val="hybridMultilevel"/>
    <w:tmpl w:val="CE5C44EA"/>
    <w:lvl w:ilvl="0" w:tplc="247C07CA">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864F7F"/>
    <w:multiLevelType w:val="hybridMultilevel"/>
    <w:tmpl w:val="0FFC9D44"/>
    <w:lvl w:ilvl="0" w:tplc="8FDC8B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240"/>
        </w:tabs>
        <w:ind w:left="-240" w:hanging="360"/>
      </w:pPr>
      <w:rPr>
        <w:rFonts w:ascii="Wingdings" w:hAnsi="Wingdings" w:hint="default"/>
      </w:rPr>
    </w:lvl>
    <w:lvl w:ilvl="3" w:tplc="04090001" w:tentative="1">
      <w:start w:val="1"/>
      <w:numFmt w:val="bullet"/>
      <w:lvlText w:val=""/>
      <w:lvlJc w:val="left"/>
      <w:pPr>
        <w:tabs>
          <w:tab w:val="num" w:pos="480"/>
        </w:tabs>
        <w:ind w:left="480" w:hanging="360"/>
      </w:pPr>
      <w:rPr>
        <w:rFonts w:ascii="Symbol" w:hAnsi="Symbol" w:hint="default"/>
      </w:rPr>
    </w:lvl>
    <w:lvl w:ilvl="4" w:tplc="04090003" w:tentative="1">
      <w:start w:val="1"/>
      <w:numFmt w:val="bullet"/>
      <w:lvlText w:val="o"/>
      <w:lvlJc w:val="left"/>
      <w:pPr>
        <w:tabs>
          <w:tab w:val="num" w:pos="1200"/>
        </w:tabs>
        <w:ind w:left="1200" w:hanging="360"/>
      </w:pPr>
      <w:rPr>
        <w:rFonts w:ascii="Courier New" w:hAnsi="Courier New" w:hint="default"/>
      </w:rPr>
    </w:lvl>
    <w:lvl w:ilvl="5" w:tplc="04090005" w:tentative="1">
      <w:start w:val="1"/>
      <w:numFmt w:val="bullet"/>
      <w:lvlText w:val=""/>
      <w:lvlJc w:val="left"/>
      <w:pPr>
        <w:tabs>
          <w:tab w:val="num" w:pos="1920"/>
        </w:tabs>
        <w:ind w:left="1920" w:hanging="360"/>
      </w:pPr>
      <w:rPr>
        <w:rFonts w:ascii="Wingdings" w:hAnsi="Wingdings" w:hint="default"/>
      </w:rPr>
    </w:lvl>
    <w:lvl w:ilvl="6" w:tplc="04090001" w:tentative="1">
      <w:start w:val="1"/>
      <w:numFmt w:val="bullet"/>
      <w:lvlText w:val=""/>
      <w:lvlJc w:val="left"/>
      <w:pPr>
        <w:tabs>
          <w:tab w:val="num" w:pos="2640"/>
        </w:tabs>
        <w:ind w:left="2640" w:hanging="360"/>
      </w:pPr>
      <w:rPr>
        <w:rFonts w:ascii="Symbol" w:hAnsi="Symbol" w:hint="default"/>
      </w:rPr>
    </w:lvl>
    <w:lvl w:ilvl="7" w:tplc="04090003" w:tentative="1">
      <w:start w:val="1"/>
      <w:numFmt w:val="bullet"/>
      <w:lvlText w:val="o"/>
      <w:lvlJc w:val="left"/>
      <w:pPr>
        <w:tabs>
          <w:tab w:val="num" w:pos="3360"/>
        </w:tabs>
        <w:ind w:left="3360" w:hanging="360"/>
      </w:pPr>
      <w:rPr>
        <w:rFonts w:ascii="Courier New" w:hAnsi="Courier New" w:hint="default"/>
      </w:rPr>
    </w:lvl>
    <w:lvl w:ilvl="8" w:tplc="04090005" w:tentative="1">
      <w:start w:val="1"/>
      <w:numFmt w:val="bullet"/>
      <w:lvlText w:val=""/>
      <w:lvlJc w:val="left"/>
      <w:pPr>
        <w:tabs>
          <w:tab w:val="num" w:pos="4080"/>
        </w:tabs>
        <w:ind w:left="4080" w:hanging="360"/>
      </w:pPr>
      <w:rPr>
        <w:rFonts w:ascii="Wingdings" w:hAnsi="Wingdings" w:hint="default"/>
      </w:rPr>
    </w:lvl>
  </w:abstractNum>
  <w:abstractNum w:abstractNumId="4" w15:restartNumberingAfterBreak="0">
    <w:nsid w:val="1D377FBE"/>
    <w:multiLevelType w:val="hybridMultilevel"/>
    <w:tmpl w:val="030E8CA4"/>
    <w:lvl w:ilvl="0" w:tplc="6706C102">
      <w:start w:val="1"/>
      <w:numFmt w:val="bullet"/>
      <w:lvlText w:val="-"/>
      <w:lvlJc w:val="left"/>
      <w:pPr>
        <w:ind w:left="720" w:hanging="360"/>
      </w:pPr>
      <w:rPr>
        <w:rFonts w:ascii="Sylfaen" w:eastAsia="Times New Roman" w:hAnsi="Sylfae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3608A3"/>
    <w:multiLevelType w:val="hybridMultilevel"/>
    <w:tmpl w:val="5358AE00"/>
    <w:lvl w:ilvl="0" w:tplc="9118E162">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3F5FAD"/>
    <w:multiLevelType w:val="hybridMultilevel"/>
    <w:tmpl w:val="5E6E1C8E"/>
    <w:lvl w:ilvl="0" w:tplc="247C07CA">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54601"/>
    <w:multiLevelType w:val="hybridMultilevel"/>
    <w:tmpl w:val="01BE1566"/>
    <w:lvl w:ilvl="0" w:tplc="7DCC766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975B01"/>
    <w:multiLevelType w:val="hybridMultilevel"/>
    <w:tmpl w:val="1828063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A0B3E82"/>
    <w:multiLevelType w:val="hybridMultilevel"/>
    <w:tmpl w:val="76F631AC"/>
    <w:lvl w:ilvl="0" w:tplc="8FDC8B60">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960"/>
        </w:tabs>
        <w:ind w:left="-960" w:hanging="360"/>
      </w:pPr>
      <w:rPr>
        <w:rFonts w:ascii="Symbol" w:hAnsi="Symbol" w:hint="default"/>
      </w:rPr>
    </w:lvl>
    <w:lvl w:ilvl="2" w:tplc="04090005" w:tentative="1">
      <w:start w:val="1"/>
      <w:numFmt w:val="bullet"/>
      <w:lvlText w:val=""/>
      <w:lvlJc w:val="left"/>
      <w:pPr>
        <w:tabs>
          <w:tab w:val="num" w:pos="-240"/>
        </w:tabs>
        <w:ind w:left="-240" w:hanging="360"/>
      </w:pPr>
      <w:rPr>
        <w:rFonts w:ascii="Wingdings" w:hAnsi="Wingdings" w:hint="default"/>
      </w:rPr>
    </w:lvl>
    <w:lvl w:ilvl="3" w:tplc="04090001" w:tentative="1">
      <w:start w:val="1"/>
      <w:numFmt w:val="bullet"/>
      <w:lvlText w:val=""/>
      <w:lvlJc w:val="left"/>
      <w:pPr>
        <w:tabs>
          <w:tab w:val="num" w:pos="480"/>
        </w:tabs>
        <w:ind w:left="480" w:hanging="360"/>
      </w:pPr>
      <w:rPr>
        <w:rFonts w:ascii="Symbol" w:hAnsi="Symbol" w:hint="default"/>
      </w:rPr>
    </w:lvl>
    <w:lvl w:ilvl="4" w:tplc="04090003" w:tentative="1">
      <w:start w:val="1"/>
      <w:numFmt w:val="bullet"/>
      <w:lvlText w:val="o"/>
      <w:lvlJc w:val="left"/>
      <w:pPr>
        <w:tabs>
          <w:tab w:val="num" w:pos="1200"/>
        </w:tabs>
        <w:ind w:left="1200" w:hanging="360"/>
      </w:pPr>
      <w:rPr>
        <w:rFonts w:ascii="Courier New" w:hAnsi="Courier New" w:hint="default"/>
      </w:rPr>
    </w:lvl>
    <w:lvl w:ilvl="5" w:tplc="04090005" w:tentative="1">
      <w:start w:val="1"/>
      <w:numFmt w:val="bullet"/>
      <w:lvlText w:val=""/>
      <w:lvlJc w:val="left"/>
      <w:pPr>
        <w:tabs>
          <w:tab w:val="num" w:pos="1920"/>
        </w:tabs>
        <w:ind w:left="1920" w:hanging="360"/>
      </w:pPr>
      <w:rPr>
        <w:rFonts w:ascii="Wingdings" w:hAnsi="Wingdings" w:hint="default"/>
      </w:rPr>
    </w:lvl>
    <w:lvl w:ilvl="6" w:tplc="04090001" w:tentative="1">
      <w:start w:val="1"/>
      <w:numFmt w:val="bullet"/>
      <w:lvlText w:val=""/>
      <w:lvlJc w:val="left"/>
      <w:pPr>
        <w:tabs>
          <w:tab w:val="num" w:pos="2640"/>
        </w:tabs>
        <w:ind w:left="2640" w:hanging="360"/>
      </w:pPr>
      <w:rPr>
        <w:rFonts w:ascii="Symbol" w:hAnsi="Symbol" w:hint="default"/>
      </w:rPr>
    </w:lvl>
    <w:lvl w:ilvl="7" w:tplc="04090003" w:tentative="1">
      <w:start w:val="1"/>
      <w:numFmt w:val="bullet"/>
      <w:lvlText w:val="o"/>
      <w:lvlJc w:val="left"/>
      <w:pPr>
        <w:tabs>
          <w:tab w:val="num" w:pos="3360"/>
        </w:tabs>
        <w:ind w:left="3360" w:hanging="360"/>
      </w:pPr>
      <w:rPr>
        <w:rFonts w:ascii="Courier New" w:hAnsi="Courier New" w:hint="default"/>
      </w:rPr>
    </w:lvl>
    <w:lvl w:ilvl="8" w:tplc="04090005" w:tentative="1">
      <w:start w:val="1"/>
      <w:numFmt w:val="bullet"/>
      <w:lvlText w:val=""/>
      <w:lvlJc w:val="left"/>
      <w:pPr>
        <w:tabs>
          <w:tab w:val="num" w:pos="4080"/>
        </w:tabs>
        <w:ind w:left="4080" w:hanging="360"/>
      </w:pPr>
      <w:rPr>
        <w:rFonts w:ascii="Wingdings" w:hAnsi="Wingdings" w:hint="default"/>
      </w:rPr>
    </w:lvl>
  </w:abstractNum>
  <w:abstractNum w:abstractNumId="10" w15:restartNumberingAfterBreak="0">
    <w:nsid w:val="4A5733C7"/>
    <w:multiLevelType w:val="hybridMultilevel"/>
    <w:tmpl w:val="66ECD8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10"/>
  </w:num>
  <w:num w:numId="5">
    <w:abstractNumId w:val="6"/>
  </w:num>
  <w:num w:numId="6">
    <w:abstractNumId w:val="2"/>
  </w:num>
  <w:num w:numId="7">
    <w:abstractNumId w:val="4"/>
  </w:num>
  <w:num w:numId="8">
    <w:abstractNumId w:val="3"/>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95F"/>
    <w:rsid w:val="000000A0"/>
    <w:rsid w:val="000211D0"/>
    <w:rsid w:val="00023592"/>
    <w:rsid w:val="0003565F"/>
    <w:rsid w:val="00051943"/>
    <w:rsid w:val="00062E31"/>
    <w:rsid w:val="00080A9A"/>
    <w:rsid w:val="00083760"/>
    <w:rsid w:val="00087C28"/>
    <w:rsid w:val="00095422"/>
    <w:rsid w:val="000954AA"/>
    <w:rsid w:val="00097F12"/>
    <w:rsid w:val="000B10CC"/>
    <w:rsid w:val="000C2701"/>
    <w:rsid w:val="000D054E"/>
    <w:rsid w:val="000F5A26"/>
    <w:rsid w:val="0010666F"/>
    <w:rsid w:val="001261AA"/>
    <w:rsid w:val="0012659E"/>
    <w:rsid w:val="001541DE"/>
    <w:rsid w:val="00154920"/>
    <w:rsid w:val="00160436"/>
    <w:rsid w:val="0016432C"/>
    <w:rsid w:val="00164E77"/>
    <w:rsid w:val="00166C30"/>
    <w:rsid w:val="001906E6"/>
    <w:rsid w:val="001D530C"/>
    <w:rsid w:val="001E7CAC"/>
    <w:rsid w:val="002012D3"/>
    <w:rsid w:val="00203726"/>
    <w:rsid w:val="00217ABA"/>
    <w:rsid w:val="0022073E"/>
    <w:rsid w:val="00226732"/>
    <w:rsid w:val="00233535"/>
    <w:rsid w:val="00242C85"/>
    <w:rsid w:val="0024575E"/>
    <w:rsid w:val="00250C5C"/>
    <w:rsid w:val="002562C7"/>
    <w:rsid w:val="00261F46"/>
    <w:rsid w:val="00263B4F"/>
    <w:rsid w:val="00266869"/>
    <w:rsid w:val="002849FB"/>
    <w:rsid w:val="002955F9"/>
    <w:rsid w:val="002C33CE"/>
    <w:rsid w:val="002D79E2"/>
    <w:rsid w:val="002D7D9A"/>
    <w:rsid w:val="002F5B6C"/>
    <w:rsid w:val="003055E0"/>
    <w:rsid w:val="0030661A"/>
    <w:rsid w:val="00313942"/>
    <w:rsid w:val="00331BAE"/>
    <w:rsid w:val="00343ECA"/>
    <w:rsid w:val="003619D2"/>
    <w:rsid w:val="003767F4"/>
    <w:rsid w:val="0039098E"/>
    <w:rsid w:val="0039238E"/>
    <w:rsid w:val="00392F34"/>
    <w:rsid w:val="003D6152"/>
    <w:rsid w:val="003E37C9"/>
    <w:rsid w:val="003F69F2"/>
    <w:rsid w:val="00405DB0"/>
    <w:rsid w:val="00411D74"/>
    <w:rsid w:val="004227A8"/>
    <w:rsid w:val="0044695F"/>
    <w:rsid w:val="004536D9"/>
    <w:rsid w:val="0049160F"/>
    <w:rsid w:val="0049332A"/>
    <w:rsid w:val="004B3772"/>
    <w:rsid w:val="004D5452"/>
    <w:rsid w:val="004F1EB7"/>
    <w:rsid w:val="00535793"/>
    <w:rsid w:val="00545238"/>
    <w:rsid w:val="005A4C13"/>
    <w:rsid w:val="005A6FAF"/>
    <w:rsid w:val="005B1C25"/>
    <w:rsid w:val="005D7EF1"/>
    <w:rsid w:val="005E1EFA"/>
    <w:rsid w:val="005F0EC5"/>
    <w:rsid w:val="00605313"/>
    <w:rsid w:val="00610624"/>
    <w:rsid w:val="00661039"/>
    <w:rsid w:val="00667AA7"/>
    <w:rsid w:val="006819C2"/>
    <w:rsid w:val="00686213"/>
    <w:rsid w:val="00687894"/>
    <w:rsid w:val="006946B6"/>
    <w:rsid w:val="006A3674"/>
    <w:rsid w:val="006D6D1C"/>
    <w:rsid w:val="006E3D6B"/>
    <w:rsid w:val="00706B36"/>
    <w:rsid w:val="00711A5A"/>
    <w:rsid w:val="007129B3"/>
    <w:rsid w:val="00745D96"/>
    <w:rsid w:val="00746724"/>
    <w:rsid w:val="00756C38"/>
    <w:rsid w:val="00777A89"/>
    <w:rsid w:val="007C6686"/>
    <w:rsid w:val="007E0D22"/>
    <w:rsid w:val="008043FF"/>
    <w:rsid w:val="00805A3A"/>
    <w:rsid w:val="00816877"/>
    <w:rsid w:val="00835BF8"/>
    <w:rsid w:val="008402BB"/>
    <w:rsid w:val="008466F4"/>
    <w:rsid w:val="008467F9"/>
    <w:rsid w:val="0085223B"/>
    <w:rsid w:val="00871E23"/>
    <w:rsid w:val="008811E1"/>
    <w:rsid w:val="00883CA9"/>
    <w:rsid w:val="008C42A9"/>
    <w:rsid w:val="008C6266"/>
    <w:rsid w:val="00904D93"/>
    <w:rsid w:val="00905B38"/>
    <w:rsid w:val="009250FA"/>
    <w:rsid w:val="00931622"/>
    <w:rsid w:val="00946806"/>
    <w:rsid w:val="00957373"/>
    <w:rsid w:val="00992981"/>
    <w:rsid w:val="009C3717"/>
    <w:rsid w:val="009C7D94"/>
    <w:rsid w:val="009D17BD"/>
    <w:rsid w:val="009E0F25"/>
    <w:rsid w:val="009E5FE3"/>
    <w:rsid w:val="00A10EA2"/>
    <w:rsid w:val="00A20395"/>
    <w:rsid w:val="00A24BFE"/>
    <w:rsid w:val="00A40009"/>
    <w:rsid w:val="00A430B6"/>
    <w:rsid w:val="00A4698E"/>
    <w:rsid w:val="00A57A22"/>
    <w:rsid w:val="00A7692E"/>
    <w:rsid w:val="00A810E4"/>
    <w:rsid w:val="00AA3EBC"/>
    <w:rsid w:val="00AB014F"/>
    <w:rsid w:val="00AB5AC5"/>
    <w:rsid w:val="00AB725B"/>
    <w:rsid w:val="00AE43B0"/>
    <w:rsid w:val="00B01C9A"/>
    <w:rsid w:val="00B03214"/>
    <w:rsid w:val="00B03B6D"/>
    <w:rsid w:val="00B05900"/>
    <w:rsid w:val="00B0689F"/>
    <w:rsid w:val="00B102E1"/>
    <w:rsid w:val="00B24CE2"/>
    <w:rsid w:val="00B50A11"/>
    <w:rsid w:val="00B71E83"/>
    <w:rsid w:val="00B75B5A"/>
    <w:rsid w:val="00B82486"/>
    <w:rsid w:val="00BB7A94"/>
    <w:rsid w:val="00BB7F13"/>
    <w:rsid w:val="00C06351"/>
    <w:rsid w:val="00C4642F"/>
    <w:rsid w:val="00C46513"/>
    <w:rsid w:val="00C46762"/>
    <w:rsid w:val="00C57E29"/>
    <w:rsid w:val="00C60236"/>
    <w:rsid w:val="00C711BA"/>
    <w:rsid w:val="00C71795"/>
    <w:rsid w:val="00C91AC1"/>
    <w:rsid w:val="00CA19A3"/>
    <w:rsid w:val="00CB5513"/>
    <w:rsid w:val="00CB762A"/>
    <w:rsid w:val="00CB7CAA"/>
    <w:rsid w:val="00CC3A5B"/>
    <w:rsid w:val="00CD63F5"/>
    <w:rsid w:val="00CE5502"/>
    <w:rsid w:val="00CF2617"/>
    <w:rsid w:val="00D035B1"/>
    <w:rsid w:val="00D055C7"/>
    <w:rsid w:val="00D11396"/>
    <w:rsid w:val="00D2013D"/>
    <w:rsid w:val="00D2673E"/>
    <w:rsid w:val="00D60E7A"/>
    <w:rsid w:val="00D62593"/>
    <w:rsid w:val="00D71C70"/>
    <w:rsid w:val="00D95031"/>
    <w:rsid w:val="00D96CDA"/>
    <w:rsid w:val="00DA5734"/>
    <w:rsid w:val="00DC53E6"/>
    <w:rsid w:val="00DD123C"/>
    <w:rsid w:val="00DD744A"/>
    <w:rsid w:val="00DE6C79"/>
    <w:rsid w:val="00E21D6D"/>
    <w:rsid w:val="00E339AA"/>
    <w:rsid w:val="00E5096A"/>
    <w:rsid w:val="00E55F24"/>
    <w:rsid w:val="00E60773"/>
    <w:rsid w:val="00E86638"/>
    <w:rsid w:val="00E93D47"/>
    <w:rsid w:val="00EB26DF"/>
    <w:rsid w:val="00EE46A3"/>
    <w:rsid w:val="00F03741"/>
    <w:rsid w:val="00F03C9B"/>
    <w:rsid w:val="00F23767"/>
    <w:rsid w:val="00F812B1"/>
    <w:rsid w:val="00F9157D"/>
    <w:rsid w:val="00FB10D1"/>
    <w:rsid w:val="00FB535C"/>
    <w:rsid w:val="00FB60B2"/>
    <w:rsid w:val="00FC174B"/>
    <w:rsid w:val="00FF5B70"/>
    <w:rsid w:val="00FF5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D13C23"/>
  <w15:docId w15:val="{CE657004-BFAA-4447-8801-A57B4DC7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7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3592"/>
    <w:pPr>
      <w:tabs>
        <w:tab w:val="center" w:pos="4703"/>
        <w:tab w:val="right" w:pos="9406"/>
      </w:tabs>
    </w:pPr>
  </w:style>
  <w:style w:type="character" w:customStyle="1" w:styleId="HeaderChar">
    <w:name w:val="Header Char"/>
    <w:link w:val="Header"/>
    <w:rsid w:val="00023592"/>
    <w:rPr>
      <w:sz w:val="24"/>
      <w:szCs w:val="24"/>
      <w:lang w:val="hr-HR" w:eastAsia="hr-HR"/>
    </w:rPr>
  </w:style>
  <w:style w:type="paragraph" w:styleId="Footer">
    <w:name w:val="footer"/>
    <w:basedOn w:val="Normal"/>
    <w:link w:val="FooterChar"/>
    <w:rsid w:val="00023592"/>
    <w:pPr>
      <w:tabs>
        <w:tab w:val="center" w:pos="4703"/>
        <w:tab w:val="right" w:pos="9406"/>
      </w:tabs>
    </w:pPr>
  </w:style>
  <w:style w:type="character" w:customStyle="1" w:styleId="FooterChar">
    <w:name w:val="Footer Char"/>
    <w:link w:val="Footer"/>
    <w:rsid w:val="00023592"/>
    <w:rPr>
      <w:sz w:val="24"/>
      <w:szCs w:val="24"/>
      <w:lang w:val="hr-HR" w:eastAsia="hr-HR"/>
    </w:rPr>
  </w:style>
  <w:style w:type="paragraph" w:styleId="BalloonText">
    <w:name w:val="Balloon Text"/>
    <w:basedOn w:val="Normal"/>
    <w:link w:val="BalloonTextChar"/>
    <w:rsid w:val="00023592"/>
    <w:rPr>
      <w:rFonts w:ascii="Tahoma" w:hAnsi="Tahoma"/>
      <w:sz w:val="16"/>
      <w:szCs w:val="16"/>
    </w:rPr>
  </w:style>
  <w:style w:type="character" w:customStyle="1" w:styleId="BalloonTextChar">
    <w:name w:val="Balloon Text Char"/>
    <w:link w:val="BalloonText"/>
    <w:rsid w:val="00023592"/>
    <w:rPr>
      <w:rFonts w:ascii="Tahoma" w:hAnsi="Tahoma" w:cs="Tahoma"/>
      <w:sz w:val="16"/>
      <w:szCs w:val="16"/>
      <w:lang w:val="hr-HR" w:eastAsia="hr-HR"/>
    </w:rPr>
  </w:style>
  <w:style w:type="character" w:styleId="Hyperlink">
    <w:name w:val="Hyperlink"/>
    <w:rsid w:val="00023592"/>
    <w:rPr>
      <w:color w:val="0000FF"/>
      <w:u w:val="single"/>
    </w:rPr>
  </w:style>
  <w:style w:type="character" w:styleId="Emphasis">
    <w:name w:val="Emphasis"/>
    <w:uiPriority w:val="20"/>
    <w:qFormat/>
    <w:rsid w:val="00CA19A3"/>
    <w:rPr>
      <w:i/>
      <w:iCs/>
    </w:rPr>
  </w:style>
  <w:style w:type="paragraph" w:styleId="ListParagraph">
    <w:name w:val="List Paragraph"/>
    <w:basedOn w:val="Normal"/>
    <w:uiPriority w:val="34"/>
    <w:qFormat/>
    <w:rsid w:val="005A6FAF"/>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2571">
      <w:bodyDiv w:val="1"/>
      <w:marLeft w:val="0"/>
      <w:marRight w:val="0"/>
      <w:marTop w:val="0"/>
      <w:marBottom w:val="0"/>
      <w:divBdr>
        <w:top w:val="none" w:sz="0" w:space="0" w:color="auto"/>
        <w:left w:val="none" w:sz="0" w:space="0" w:color="auto"/>
        <w:bottom w:val="none" w:sz="0" w:space="0" w:color="auto"/>
        <w:right w:val="none" w:sz="0" w:space="0" w:color="auto"/>
      </w:divBdr>
    </w:div>
    <w:div w:id="932517623">
      <w:bodyDiv w:val="1"/>
      <w:marLeft w:val="0"/>
      <w:marRight w:val="0"/>
      <w:marTop w:val="0"/>
      <w:marBottom w:val="0"/>
      <w:divBdr>
        <w:top w:val="none" w:sz="0" w:space="0" w:color="auto"/>
        <w:left w:val="none" w:sz="0" w:space="0" w:color="auto"/>
        <w:bottom w:val="none" w:sz="0" w:space="0" w:color="auto"/>
        <w:right w:val="none" w:sz="0" w:space="0" w:color="auto"/>
      </w:divBdr>
    </w:div>
    <w:div w:id="1417701215">
      <w:bodyDiv w:val="1"/>
      <w:marLeft w:val="0"/>
      <w:marRight w:val="0"/>
      <w:marTop w:val="0"/>
      <w:marBottom w:val="0"/>
      <w:divBdr>
        <w:top w:val="none" w:sz="0" w:space="0" w:color="auto"/>
        <w:left w:val="none" w:sz="0" w:space="0" w:color="auto"/>
        <w:bottom w:val="none" w:sz="0" w:space="0" w:color="auto"/>
        <w:right w:val="none" w:sz="0" w:space="0" w:color="auto"/>
      </w:divBdr>
    </w:div>
    <w:div w:id="1534614789">
      <w:bodyDiv w:val="1"/>
      <w:marLeft w:val="0"/>
      <w:marRight w:val="0"/>
      <w:marTop w:val="0"/>
      <w:marBottom w:val="0"/>
      <w:divBdr>
        <w:top w:val="none" w:sz="0" w:space="0" w:color="auto"/>
        <w:left w:val="none" w:sz="0" w:space="0" w:color="auto"/>
        <w:bottom w:val="none" w:sz="0" w:space="0" w:color="auto"/>
        <w:right w:val="none" w:sz="0" w:space="0" w:color="auto"/>
      </w:divBdr>
    </w:div>
    <w:div w:id="158965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ar@crops.b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rops.b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rmin\Downloads\MEMORANDUM-COLO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MEMORANDUM-COLOR (3)</Template>
  <TotalTime>28</TotalTime>
  <Pages>1</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6726</CharactersWithSpaces>
  <SharedDoc>false</SharedDoc>
  <HLinks>
    <vt:vector size="6" baseType="variant">
      <vt:variant>
        <vt:i4>196660</vt:i4>
      </vt:variant>
      <vt:variant>
        <vt:i4>0</vt:i4>
      </vt:variant>
      <vt:variant>
        <vt:i4>0</vt:i4>
      </vt:variant>
      <vt:variant>
        <vt:i4>5</vt:i4>
      </vt:variant>
      <vt:variant>
        <vt:lpwstr>mailto:centar@crops.ba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Nermin</dc:creator>
  <cp:lastModifiedBy>Administrator</cp:lastModifiedBy>
  <cp:revision>12</cp:revision>
  <cp:lastPrinted>2026-04-20T11:29:00Z</cp:lastPrinted>
  <dcterms:created xsi:type="dcterms:W3CDTF">2021-10-22T09:50:00Z</dcterms:created>
  <dcterms:modified xsi:type="dcterms:W3CDTF">2026-04-20T11:29:00Z</dcterms:modified>
</cp:coreProperties>
</file>